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0" w:type="dxa"/>
        <w:jc w:val="center"/>
        <w:tblLayout w:type="fixed"/>
        <w:tblLook w:val="04A0" w:firstRow="1" w:lastRow="0" w:firstColumn="1" w:lastColumn="0" w:noHBand="0" w:noVBand="1"/>
      </w:tblPr>
      <w:tblGrid>
        <w:gridCol w:w="2518"/>
        <w:gridCol w:w="1735"/>
        <w:gridCol w:w="5707"/>
      </w:tblGrid>
      <w:tr w:rsidR="00A759EB" w:rsidRPr="00A759EB" w14:paraId="3B5A1BB7" w14:textId="77777777" w:rsidTr="00842987">
        <w:trPr>
          <w:trHeight w:val="760"/>
          <w:jc w:val="center"/>
        </w:trPr>
        <w:tc>
          <w:tcPr>
            <w:tcW w:w="4253" w:type="dxa"/>
            <w:gridSpan w:val="2"/>
            <w:hideMark/>
          </w:tcPr>
          <w:p w14:paraId="46892DAD" w14:textId="6AF5EC8B" w:rsidR="00F86264" w:rsidRPr="00A759EB" w:rsidRDefault="007D2F45">
            <w:pPr>
              <w:jc w:val="center"/>
              <w:rPr>
                <w:rFonts w:asciiTheme="majorHAnsi" w:hAnsiTheme="majorHAnsi" w:cstheme="majorHAnsi"/>
                <w:b/>
                <w:bCs/>
                <w:color w:val="000000" w:themeColor="text1"/>
              </w:rPr>
            </w:pPr>
            <w:r w:rsidRPr="00A759EB">
              <w:rPr>
                <w:rFonts w:asciiTheme="majorHAnsi" w:hAnsiTheme="majorHAnsi" w:cstheme="majorHAnsi"/>
                <w:b/>
                <w:bCs/>
                <w:color w:val="000000" w:themeColor="text1"/>
                <w:lang w:val="vi-VN"/>
              </w:rPr>
              <w:t>ỦY BAN NHÂN DÂN</w:t>
            </w:r>
            <w:r w:rsidRPr="00A759EB">
              <w:rPr>
                <w:rFonts w:asciiTheme="majorHAnsi" w:hAnsiTheme="majorHAnsi" w:cstheme="majorHAnsi"/>
                <w:b/>
                <w:bCs/>
                <w:color w:val="000000" w:themeColor="text1"/>
                <w:lang w:val="vi-VN"/>
              </w:rPr>
              <w:br/>
            </w:r>
            <w:r w:rsidR="00F86264" w:rsidRPr="00A759EB">
              <w:rPr>
                <w:rFonts w:asciiTheme="majorHAnsi" w:hAnsiTheme="majorHAnsi" w:cstheme="majorHAnsi"/>
                <w:b/>
                <w:bCs/>
                <w:color w:val="000000" w:themeColor="text1"/>
                <w:lang w:val="vi-VN"/>
              </w:rPr>
              <w:t xml:space="preserve"> </w:t>
            </w:r>
            <w:r w:rsidR="00842987" w:rsidRPr="00A759EB">
              <w:rPr>
                <w:rFonts w:asciiTheme="majorHAnsi" w:hAnsiTheme="majorHAnsi" w:cstheme="majorHAnsi"/>
                <w:b/>
                <w:bCs/>
                <w:color w:val="000000" w:themeColor="text1"/>
              </w:rPr>
              <w:t xml:space="preserve">PHƯỜNG LÂM VIÊN </w:t>
            </w:r>
            <w:r w:rsidR="00842987" w:rsidRPr="00A759EB">
              <w:rPr>
                <w:rFonts w:asciiTheme="majorHAnsi" w:hAnsiTheme="majorHAnsi" w:cstheme="majorHAnsi"/>
                <w:b/>
                <w:color w:val="000000" w:themeColor="text1"/>
              </w:rPr>
              <w:t>-</w:t>
            </w:r>
            <w:r w:rsidR="00842987" w:rsidRPr="00A759EB">
              <w:rPr>
                <w:rFonts w:asciiTheme="majorHAnsi" w:hAnsiTheme="majorHAnsi" w:cstheme="majorHAnsi"/>
                <w:b/>
                <w:bCs/>
                <w:color w:val="000000" w:themeColor="text1"/>
              </w:rPr>
              <w:t xml:space="preserve"> ĐÀ LẠT</w:t>
            </w:r>
          </w:p>
          <w:p w14:paraId="4C5B6A84" w14:textId="033B59DB" w:rsidR="00D51D15" w:rsidRPr="00A759EB" w:rsidRDefault="007D2F45" w:rsidP="00D51D15">
            <w:pPr>
              <w:spacing w:before="120"/>
              <w:ind w:firstLine="6"/>
              <w:jc w:val="center"/>
              <w:rPr>
                <w:rFonts w:asciiTheme="majorHAnsi" w:hAnsiTheme="majorHAnsi" w:cstheme="majorHAnsi"/>
                <w:color w:val="000000" w:themeColor="text1"/>
                <w:lang w:val="vi-VN"/>
              </w:rPr>
            </w:pPr>
            <w:r w:rsidRPr="00A759EB">
              <w:rPr>
                <w:rFonts w:asciiTheme="majorHAnsi" w:hAnsiTheme="majorHAnsi" w:cstheme="majorHAnsi"/>
                <w:noProof/>
                <w:color w:val="000000" w:themeColor="text1"/>
                <w:lang w:val="vi-VN"/>
              </w:rPr>
              <mc:AlternateContent>
                <mc:Choice Requires="wps">
                  <w:drawing>
                    <wp:anchor distT="0" distB="0" distL="114300" distR="114300" simplePos="0" relativeHeight="251655168" behindDoc="0" locked="0" layoutInCell="1" allowOverlap="1" wp14:anchorId="12F811FB" wp14:editId="312A3F3E">
                      <wp:simplePos x="0" y="0"/>
                      <wp:positionH relativeFrom="column">
                        <wp:posOffset>908050</wp:posOffset>
                      </wp:positionH>
                      <wp:positionV relativeFrom="paragraph">
                        <wp:posOffset>23495</wp:posOffset>
                      </wp:positionV>
                      <wp:extent cx="1032510" cy="0"/>
                      <wp:effectExtent l="0" t="0" r="0" b="0"/>
                      <wp:wrapNone/>
                      <wp:docPr id="194811215" name="Straight Connector 7"/>
                      <wp:cNvGraphicFramePr/>
                      <a:graphic xmlns:a="http://schemas.openxmlformats.org/drawingml/2006/main">
                        <a:graphicData uri="http://schemas.microsoft.com/office/word/2010/wordprocessingShape">
                          <wps:wsp>
                            <wps:cNvCnPr/>
                            <wps:spPr>
                              <a:xfrm>
                                <a:off x="0" y="0"/>
                                <a:ext cx="1032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94898D"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1.85pt" to="152.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21vQEAAL8DAAAOAAAAZHJzL2Uyb0RvYy54bWysU01v2zAMvQ/ofxB0b2xn69YacXpIsV2G&#10;LVjbH6DKVCxMX6C02Pn3o5TELbZhKIZdaFHie+Qj6dXtZA3bA0btXcebRc0ZOOl77XYdf3z4eHnN&#10;WUzC9cJ4Bx0/QOS364s3qzG0sPSDNz0gIxIX2zF0fEgptFUV5QBWxIUP4OhRebQikYu7qkcxErs1&#10;1bKu31ejxz6glxAj3d4dH/m68CsFMn1VKkJipuNUWyoWi33KtlqvRLtDEQYtT2WIf6jCCu0o6Ux1&#10;J5JgP1D/RmW1RB+9SgvpbeWV0hKKBlLT1L+ouR9EgKKFmhPD3Kb4/2jll/0Wme5pdjfvrptm2Vxx&#10;5oSlUd0nFHo3JLbxzlEjPbIPuV9jiC3BNm6LJy+GLWbxk0KbvySLTaXHh7nHMCUm6bKp3y6vGhqF&#10;PL9Vz8CAMX0Cb1k+dNxol+WLVuw/x0TJKPQcQk4u5Ji6nNLBQA427hsokpSTFXRZJtgYZHtBa9B/&#10;b7IM4iqRGaK0MTOo/jvoFJthUBbstcA5umT0Ls1Aq53HP2VN07lUdYw/qz5qzbKffH8ogyjtoC0p&#10;yk4bndfwpV/gz//d+icAAAD//wMAUEsDBBQABgAIAAAAIQAU6i2q3AAAAAcBAAAPAAAAZHJzL2Rv&#10;d25yZXYueG1sTI9NT4NAEIbvJv6HzZh4s4tFS4MsTePHSQ8UPXjcsiOQsrOE3QL66x17sccn7+R9&#10;n8k2s+3EiINvHSm4XUQgkCpnWqoVfLy/3KxB+KDJ6M4RKvhGD5v88iLTqXET7XAsQy24hHyqFTQh&#10;9KmUvmrQar9wPRJnX26wOjAOtTSDnrjcdnIZRStpdUu80OgeHxusDuXRKkieX8uin57efgqZyKIY&#10;XVgfPpW6vpq3DyACzuH/GP70WR1ydtq7IxkvOua7mH8JCuIEBOdxdL8CsT+xzDN57p//AgAA//8D&#10;AFBLAQItABQABgAIAAAAIQC2gziS/gAAAOEBAAATAAAAAAAAAAAAAAAAAAAAAABbQ29udGVudF9U&#10;eXBlc10ueG1sUEsBAi0AFAAGAAgAAAAhADj9If/WAAAAlAEAAAsAAAAAAAAAAAAAAAAALwEAAF9y&#10;ZWxzLy5yZWxzUEsBAi0AFAAGAAgAAAAhALAH7bW9AQAAvwMAAA4AAAAAAAAAAAAAAAAALgIAAGRy&#10;cy9lMm9Eb2MueG1sUEsBAi0AFAAGAAgAAAAhABTqLarcAAAABwEAAA8AAAAAAAAAAAAAAAAAFwQA&#10;AGRycy9kb3ducmV2LnhtbFBLBQYAAAAABAAEAPMAAAAgBQAAAAA=&#10;" strokecolor="black [3040]"/>
                  </w:pict>
                </mc:Fallback>
              </mc:AlternateContent>
            </w:r>
            <w:r w:rsidR="00D51D15" w:rsidRPr="00A759EB">
              <w:rPr>
                <w:rFonts w:asciiTheme="majorHAnsi" w:hAnsiTheme="majorHAnsi" w:cstheme="majorHAnsi"/>
                <w:color w:val="000000" w:themeColor="text1"/>
                <w:lang w:val="vi-VN"/>
              </w:rPr>
              <w:t xml:space="preserve">Số:     </w:t>
            </w:r>
            <w:r w:rsidR="00847F4A" w:rsidRPr="00A759EB">
              <w:rPr>
                <w:rFonts w:asciiTheme="majorHAnsi" w:hAnsiTheme="majorHAnsi" w:cstheme="majorHAnsi"/>
                <w:color w:val="000000" w:themeColor="text1"/>
                <w:lang w:val="vi-VN"/>
              </w:rPr>
              <w:t xml:space="preserve">  </w:t>
            </w:r>
            <w:r w:rsidR="00D51D15" w:rsidRPr="00A759EB">
              <w:rPr>
                <w:rFonts w:asciiTheme="majorHAnsi" w:hAnsiTheme="majorHAnsi" w:cstheme="majorHAnsi"/>
                <w:color w:val="000000" w:themeColor="text1"/>
                <w:lang w:val="vi-VN"/>
              </w:rPr>
              <w:t xml:space="preserve">    /</w:t>
            </w:r>
            <w:r w:rsidRPr="00A759EB">
              <w:rPr>
                <w:rFonts w:asciiTheme="majorHAnsi" w:hAnsiTheme="majorHAnsi" w:cstheme="majorHAnsi"/>
                <w:color w:val="000000" w:themeColor="text1"/>
                <w:lang w:val="vi-VN"/>
              </w:rPr>
              <w:t>KH-UBND</w:t>
            </w:r>
          </w:p>
          <w:p w14:paraId="17AA320C" w14:textId="68A4695C" w:rsidR="00D51D15" w:rsidRPr="00A759EB" w:rsidRDefault="00D51D15" w:rsidP="00D51D15">
            <w:pPr>
              <w:jc w:val="center"/>
              <w:rPr>
                <w:rFonts w:asciiTheme="majorHAnsi" w:hAnsiTheme="majorHAnsi" w:cstheme="majorHAnsi"/>
                <w:b/>
                <w:color w:val="000000" w:themeColor="text1"/>
                <w:lang w:val="vi-VN"/>
              </w:rPr>
            </w:pPr>
          </w:p>
        </w:tc>
        <w:tc>
          <w:tcPr>
            <w:tcW w:w="5705" w:type="dxa"/>
            <w:hideMark/>
          </w:tcPr>
          <w:p w14:paraId="774EB4EC" w14:textId="77777777" w:rsidR="00F86264" w:rsidRPr="00A759EB" w:rsidRDefault="00F86264">
            <w:pPr>
              <w:rPr>
                <w:rFonts w:asciiTheme="majorHAnsi" w:hAnsiTheme="majorHAnsi" w:cstheme="majorHAnsi"/>
                <w:b/>
                <w:color w:val="000000" w:themeColor="text1"/>
                <w:lang w:val="vi-VN"/>
              </w:rPr>
            </w:pPr>
            <w:r w:rsidRPr="00A759EB">
              <w:rPr>
                <w:rFonts w:asciiTheme="majorHAnsi" w:hAnsiTheme="majorHAnsi" w:cstheme="majorHAnsi"/>
                <w:b/>
                <w:color w:val="000000" w:themeColor="text1"/>
                <w:lang w:val="vi-VN"/>
              </w:rPr>
              <w:t>CỘNG HÒA XÃ HỘI CHỦ NGHĨA VIỆT NAM</w:t>
            </w:r>
          </w:p>
          <w:p w14:paraId="4D38A2A9" w14:textId="0DA0AAF3" w:rsidR="00F86264" w:rsidRPr="00A759EB" w:rsidRDefault="00F86264">
            <w:pPr>
              <w:jc w:val="center"/>
              <w:rPr>
                <w:rFonts w:asciiTheme="majorHAnsi" w:hAnsiTheme="majorHAnsi" w:cstheme="majorHAnsi"/>
                <w:b/>
                <w:color w:val="000000" w:themeColor="text1"/>
                <w:sz w:val="28"/>
                <w:szCs w:val="28"/>
                <w:lang w:val="vi-VN"/>
              </w:rPr>
            </w:pPr>
            <w:r w:rsidRPr="00A759EB">
              <w:rPr>
                <w:rFonts w:asciiTheme="majorHAnsi" w:hAnsiTheme="majorHAnsi" w:cstheme="majorHAnsi"/>
                <w:b/>
                <w:color w:val="000000" w:themeColor="text1"/>
                <w:sz w:val="28"/>
                <w:szCs w:val="28"/>
                <w:lang w:val="vi-VN"/>
              </w:rPr>
              <w:t xml:space="preserve">Độc lập </w:t>
            </w:r>
            <w:r w:rsidR="00847F4A" w:rsidRPr="00A759EB">
              <w:rPr>
                <w:rFonts w:asciiTheme="majorHAnsi" w:hAnsiTheme="majorHAnsi" w:cstheme="majorHAnsi"/>
                <w:b/>
                <w:color w:val="000000" w:themeColor="text1"/>
                <w:sz w:val="28"/>
                <w:szCs w:val="28"/>
                <w:lang w:val="vi-VN"/>
              </w:rPr>
              <w:t>-</w:t>
            </w:r>
            <w:r w:rsidRPr="00A759EB">
              <w:rPr>
                <w:rFonts w:asciiTheme="majorHAnsi" w:hAnsiTheme="majorHAnsi" w:cstheme="majorHAnsi"/>
                <w:b/>
                <w:color w:val="000000" w:themeColor="text1"/>
                <w:sz w:val="28"/>
                <w:szCs w:val="28"/>
                <w:lang w:val="vi-VN"/>
              </w:rPr>
              <w:t xml:space="preserve"> Tự do </w:t>
            </w:r>
            <w:r w:rsidR="00847F4A" w:rsidRPr="00A759EB">
              <w:rPr>
                <w:rFonts w:asciiTheme="majorHAnsi" w:hAnsiTheme="majorHAnsi" w:cstheme="majorHAnsi"/>
                <w:b/>
                <w:color w:val="000000" w:themeColor="text1"/>
                <w:sz w:val="28"/>
                <w:szCs w:val="28"/>
                <w:lang w:val="vi-VN"/>
              </w:rPr>
              <w:t>-</w:t>
            </w:r>
            <w:r w:rsidRPr="00A759EB">
              <w:rPr>
                <w:rFonts w:asciiTheme="majorHAnsi" w:hAnsiTheme="majorHAnsi" w:cstheme="majorHAnsi"/>
                <w:b/>
                <w:color w:val="000000" w:themeColor="text1"/>
                <w:sz w:val="28"/>
                <w:szCs w:val="28"/>
                <w:lang w:val="vi-VN"/>
              </w:rPr>
              <w:t xml:space="preserve"> Hạnh phúc</w:t>
            </w:r>
          </w:p>
          <w:p w14:paraId="217FB547" w14:textId="3456724B" w:rsidR="00D51D15" w:rsidRPr="00A759EB" w:rsidRDefault="00847F4A" w:rsidP="00D51D15">
            <w:pPr>
              <w:spacing w:before="120"/>
              <w:jc w:val="center"/>
              <w:rPr>
                <w:rFonts w:asciiTheme="majorHAnsi" w:hAnsiTheme="majorHAnsi" w:cstheme="majorHAnsi"/>
                <w:b/>
                <w:color w:val="000000" w:themeColor="text1"/>
              </w:rPr>
            </w:pPr>
            <w:r w:rsidRPr="00A759EB">
              <w:rPr>
                <w:rFonts w:asciiTheme="majorHAnsi" w:hAnsiTheme="majorHAnsi" w:cstheme="majorHAnsi"/>
                <w:noProof/>
                <w:color w:val="000000" w:themeColor="text1"/>
                <w:lang w:val="vi-VN" w:eastAsia="vi-VN"/>
              </w:rPr>
              <mc:AlternateContent>
                <mc:Choice Requires="wps">
                  <w:drawing>
                    <wp:anchor distT="4294967295" distB="4294967295" distL="114300" distR="114300" simplePos="0" relativeHeight="251654144" behindDoc="0" locked="0" layoutInCell="1" allowOverlap="1" wp14:anchorId="23712445" wp14:editId="33BC5C7F">
                      <wp:simplePos x="0" y="0"/>
                      <wp:positionH relativeFrom="column">
                        <wp:posOffset>866775</wp:posOffset>
                      </wp:positionH>
                      <wp:positionV relativeFrom="paragraph">
                        <wp:posOffset>24130</wp:posOffset>
                      </wp:positionV>
                      <wp:extent cx="17995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EB856" id="Straight Connector 5"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1.9pt" to="209.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bxHQIAADYEAAAOAAAAZHJzL2Uyb0RvYy54bWysU8GO2jAQvVfqP1i+QwgFlkSEVZVAL9sW&#10;ie0HGNtJrDq2ZRsCqvrvHRuC2PZSVc3BGXtmnt+8Ga+ez51EJ26d0KrA6XiCEVdUM6GaAn973Y6W&#10;GDlPFCNSK17gC3f4ef3+3ao3OZ/qVkvGLQIQ5fLeFLj13uRJ4mjLO+LG2nAFzlrbjnjY2iZhlvSA&#10;3slkOpkskl5bZqym3Dk4ra5OvI74dc2p/1rXjnskCwzcfFxtXA9hTdYrkjeWmFbQGw3yDyw6IhRc&#10;eoeqiCfoaMUfUJ2gVjtd+zHVXaLrWlAea4Bq0slv1exbYnisBcRx5i6T+3+w9MtpZ5FgBZ5jpEgH&#10;Ldp7S0TTelRqpUBAbdE86NQbl0N4qXY2VErPam9eNP3ukNJlS1TDI9/XiwGQNGQkb1LCxhm47dB/&#10;1gxiyNHrKNq5tl2ABDnQOfbmcu8NP3tE4TB9yrJ5Bi2kgy8h+ZBorPOfuO5QMAoshQqykZycXpwP&#10;REg+hIRjpbdCyth6qVBf4Gw+nccEp6VgwRnCnG0OpbToRMLwxC9WBZ7HMKuPikWwlhO2udmeCHm1&#10;4XKpAh6UAnRu1nU6fmSTbLPcLGej2XSxGc0mVTX6uC1no8U2fZpXH6qyrNKfgVo6y1vBGFeB3TCp&#10;6ezvJuH2Zq4zdp/VuwzJW/SoF5Ad/pF07GVo33UQDppddnboMQxnDL49pDD9j3uwH5/7+hcAAAD/&#10;/wMAUEsDBBQABgAIAAAAIQAJ2oBS2wAAAAcBAAAPAAAAZHJzL2Rvd25yZXYueG1sTI/BTsMwEETv&#10;SPyDtUhcKuq0gYqGOBUCcuNCAXHdxksSEa/T2G0DX9+lFzg+zWj2bb4aXaf2NITWs4HZNAFFXHnb&#10;cm3g7bW8ugUVIrLFzjMZ+KYAq+L8LMfM+gO/0H4dayUjHDI00MTYZ1qHqiGHYep7Ysk+/eAwCg61&#10;tgMeZNx1ep4kC+2wZbnQYE8PDVVf650zEMp32pY/k2qSfKS1p/n28fkJjbm8GO/vQEUa418ZfvVF&#10;HQpx2vgd26A64XRxI1UDqXwg+fVsuQS1ObEucv3fvzgCAAD//wMAUEsBAi0AFAAGAAgAAAAhALaD&#10;OJL+AAAA4QEAABMAAAAAAAAAAAAAAAAAAAAAAFtDb250ZW50X1R5cGVzXS54bWxQSwECLQAUAAYA&#10;CAAAACEAOP0h/9YAAACUAQAACwAAAAAAAAAAAAAAAAAvAQAAX3JlbHMvLnJlbHNQSwECLQAUAAYA&#10;CAAAACEAa5q28R0CAAA2BAAADgAAAAAAAAAAAAAAAAAuAgAAZHJzL2Uyb0RvYy54bWxQSwECLQAU&#10;AAYACAAAACEACdqAUtsAAAAHAQAADwAAAAAAAAAAAAAAAAB3BAAAZHJzL2Rvd25yZXYueG1sUEsF&#10;BgAAAAAEAAQA8wAAAH8FAAAAAA==&#10;"/>
                  </w:pict>
                </mc:Fallback>
              </mc:AlternateContent>
            </w:r>
            <w:r w:rsidR="00842987" w:rsidRPr="00A759EB">
              <w:rPr>
                <w:rFonts w:asciiTheme="majorHAnsi" w:hAnsiTheme="majorHAnsi" w:cstheme="majorHAnsi"/>
                <w:i/>
                <w:color w:val="000000" w:themeColor="text1"/>
              </w:rPr>
              <w:t xml:space="preserve">Lâm Viên </w:t>
            </w:r>
            <w:r w:rsidR="00842987" w:rsidRPr="00A759EB">
              <w:rPr>
                <w:rFonts w:asciiTheme="majorHAnsi" w:hAnsiTheme="majorHAnsi" w:cstheme="majorHAnsi"/>
                <w:b/>
                <w:color w:val="000000" w:themeColor="text1"/>
              </w:rPr>
              <w:t>-</w:t>
            </w:r>
            <w:r w:rsidR="00842987" w:rsidRPr="00A759EB">
              <w:rPr>
                <w:rFonts w:asciiTheme="majorHAnsi" w:hAnsiTheme="majorHAnsi" w:cstheme="majorHAnsi"/>
                <w:i/>
                <w:color w:val="000000" w:themeColor="text1"/>
              </w:rPr>
              <w:t xml:space="preserve"> </w:t>
            </w:r>
            <w:r w:rsidR="00CE33D9" w:rsidRPr="00A759EB">
              <w:rPr>
                <w:rFonts w:asciiTheme="majorHAnsi" w:hAnsiTheme="majorHAnsi" w:cstheme="majorHAnsi"/>
                <w:i/>
                <w:color w:val="000000" w:themeColor="text1"/>
                <w:lang w:val="vi-VN"/>
              </w:rPr>
              <w:t>Đà Lạt</w:t>
            </w:r>
            <w:r w:rsidR="00D51D15" w:rsidRPr="00A759EB">
              <w:rPr>
                <w:rFonts w:asciiTheme="majorHAnsi" w:hAnsiTheme="majorHAnsi" w:cstheme="majorHAnsi"/>
                <w:i/>
                <w:color w:val="000000" w:themeColor="text1"/>
                <w:lang w:val="vi-VN"/>
              </w:rPr>
              <w:t xml:space="preserve">, ngày   </w:t>
            </w:r>
            <w:r w:rsidRPr="00A759EB">
              <w:rPr>
                <w:rFonts w:asciiTheme="majorHAnsi" w:hAnsiTheme="majorHAnsi" w:cstheme="majorHAnsi"/>
                <w:i/>
                <w:color w:val="000000" w:themeColor="text1"/>
                <w:lang w:val="vi-VN"/>
              </w:rPr>
              <w:t xml:space="preserve">   </w:t>
            </w:r>
            <w:r w:rsidR="00D51D15" w:rsidRPr="00A759EB">
              <w:rPr>
                <w:rFonts w:asciiTheme="majorHAnsi" w:hAnsiTheme="majorHAnsi" w:cstheme="majorHAnsi"/>
                <w:i/>
                <w:color w:val="000000" w:themeColor="text1"/>
                <w:lang w:val="vi-VN"/>
              </w:rPr>
              <w:t xml:space="preserve"> </w:t>
            </w:r>
            <w:r w:rsidR="00842987" w:rsidRPr="00A759EB">
              <w:rPr>
                <w:rFonts w:asciiTheme="majorHAnsi" w:hAnsiTheme="majorHAnsi" w:cstheme="majorHAnsi"/>
                <w:i/>
                <w:color w:val="000000" w:themeColor="text1"/>
              </w:rPr>
              <w:t xml:space="preserve">  </w:t>
            </w:r>
            <w:r w:rsidR="00D51D15" w:rsidRPr="00A759EB">
              <w:rPr>
                <w:rFonts w:asciiTheme="majorHAnsi" w:hAnsiTheme="majorHAnsi" w:cstheme="majorHAnsi"/>
                <w:i/>
                <w:color w:val="000000" w:themeColor="text1"/>
                <w:lang w:val="vi-VN"/>
              </w:rPr>
              <w:t xml:space="preserve"> tháng </w:t>
            </w:r>
            <w:r w:rsidR="00842987" w:rsidRPr="00A759EB">
              <w:rPr>
                <w:rFonts w:asciiTheme="majorHAnsi" w:hAnsiTheme="majorHAnsi" w:cstheme="majorHAnsi"/>
                <w:i/>
                <w:color w:val="000000" w:themeColor="text1"/>
              </w:rPr>
              <w:t xml:space="preserve">      </w:t>
            </w:r>
            <w:r w:rsidR="00D51D15" w:rsidRPr="00A759EB">
              <w:rPr>
                <w:rFonts w:asciiTheme="majorHAnsi" w:hAnsiTheme="majorHAnsi" w:cstheme="majorHAnsi"/>
                <w:i/>
                <w:color w:val="000000" w:themeColor="text1"/>
                <w:lang w:val="vi-VN"/>
              </w:rPr>
              <w:t xml:space="preserve"> năm 202</w:t>
            </w:r>
            <w:r w:rsidR="00842987" w:rsidRPr="00A759EB">
              <w:rPr>
                <w:rFonts w:asciiTheme="majorHAnsi" w:hAnsiTheme="majorHAnsi" w:cstheme="majorHAnsi"/>
                <w:i/>
                <w:color w:val="000000" w:themeColor="text1"/>
              </w:rPr>
              <w:t>6</w:t>
            </w:r>
          </w:p>
        </w:tc>
      </w:tr>
      <w:tr w:rsidR="00A759EB" w:rsidRPr="00A759EB" w14:paraId="6CE22B8F" w14:textId="77777777" w:rsidTr="00842987">
        <w:tblPrEx>
          <w:jc w:val="left"/>
        </w:tblPrEx>
        <w:tc>
          <w:tcPr>
            <w:tcW w:w="2518" w:type="dxa"/>
          </w:tcPr>
          <w:p w14:paraId="71DF6A63" w14:textId="77777777" w:rsidR="00F86264" w:rsidRPr="00A759EB" w:rsidRDefault="00F86264">
            <w:pPr>
              <w:spacing w:line="288" w:lineRule="auto"/>
              <w:ind w:right="-539"/>
              <w:jc w:val="both"/>
              <w:rPr>
                <w:rFonts w:asciiTheme="majorHAnsi" w:hAnsiTheme="majorHAnsi" w:cstheme="majorHAnsi"/>
                <w:color w:val="000000" w:themeColor="text1"/>
                <w:sz w:val="28"/>
                <w:lang w:val="vi-VN"/>
              </w:rPr>
            </w:pPr>
          </w:p>
        </w:tc>
        <w:tc>
          <w:tcPr>
            <w:tcW w:w="7442" w:type="dxa"/>
            <w:gridSpan w:val="2"/>
          </w:tcPr>
          <w:p w14:paraId="75DAFB28" w14:textId="181AE9AB" w:rsidR="00F86264" w:rsidRPr="00A759EB" w:rsidRDefault="00F86264" w:rsidP="00BA5516">
            <w:pPr>
              <w:ind w:left="-108"/>
              <w:jc w:val="both"/>
              <w:rPr>
                <w:rFonts w:asciiTheme="majorHAnsi" w:hAnsiTheme="majorHAnsi" w:cstheme="majorHAnsi"/>
                <w:color w:val="000000" w:themeColor="text1"/>
                <w:sz w:val="28"/>
                <w:lang w:val="vi-VN"/>
              </w:rPr>
            </w:pPr>
          </w:p>
        </w:tc>
      </w:tr>
    </w:tbl>
    <w:p w14:paraId="3BADFAB8" w14:textId="1C36A143" w:rsidR="00F86264" w:rsidRPr="00A759EB" w:rsidRDefault="007D2F45" w:rsidP="007D2F45">
      <w:pPr>
        <w:jc w:val="center"/>
        <w:rPr>
          <w:rFonts w:asciiTheme="majorHAnsi" w:hAnsiTheme="majorHAnsi" w:cstheme="majorHAnsi"/>
          <w:b/>
          <w:color w:val="000000" w:themeColor="text1"/>
          <w:sz w:val="28"/>
          <w:szCs w:val="28"/>
          <w:lang w:val="vi-VN"/>
        </w:rPr>
      </w:pPr>
      <w:r w:rsidRPr="00A759EB">
        <w:rPr>
          <w:rFonts w:asciiTheme="majorHAnsi" w:hAnsiTheme="majorHAnsi" w:cstheme="majorHAnsi"/>
          <w:b/>
          <w:color w:val="000000" w:themeColor="text1"/>
          <w:sz w:val="28"/>
          <w:szCs w:val="28"/>
          <w:lang w:val="vi-VN"/>
        </w:rPr>
        <w:t>KẾ HOẠCH</w:t>
      </w:r>
    </w:p>
    <w:p w14:paraId="21C4FC2B" w14:textId="67C5ABF6" w:rsidR="007D2F45" w:rsidRPr="00A759EB" w:rsidRDefault="007D2F45" w:rsidP="007D2F45">
      <w:pPr>
        <w:jc w:val="center"/>
        <w:rPr>
          <w:rFonts w:asciiTheme="majorHAnsi" w:hAnsiTheme="majorHAnsi" w:cstheme="majorHAnsi"/>
          <w:b/>
          <w:color w:val="000000" w:themeColor="text1"/>
          <w:sz w:val="28"/>
          <w:szCs w:val="28"/>
          <w:lang w:val="vi-VN"/>
        </w:rPr>
      </w:pPr>
      <w:r w:rsidRPr="00A759EB">
        <w:rPr>
          <w:rFonts w:asciiTheme="majorHAnsi" w:hAnsiTheme="majorHAnsi" w:cstheme="majorHAnsi"/>
          <w:b/>
          <w:color w:val="000000" w:themeColor="text1"/>
          <w:sz w:val="28"/>
          <w:szCs w:val="28"/>
          <w:lang w:val="vi-VN"/>
        </w:rPr>
        <w:t>Tuyển sinh mầm non, tiểu học</w:t>
      </w:r>
      <w:r w:rsidR="00847F4A" w:rsidRPr="00A759EB">
        <w:rPr>
          <w:rFonts w:asciiTheme="majorHAnsi" w:hAnsiTheme="majorHAnsi" w:cstheme="majorHAnsi"/>
          <w:b/>
          <w:color w:val="000000" w:themeColor="text1"/>
          <w:sz w:val="28"/>
          <w:szCs w:val="28"/>
          <w:lang w:val="vi-VN"/>
        </w:rPr>
        <w:t xml:space="preserve"> và</w:t>
      </w:r>
      <w:r w:rsidRPr="00A759EB">
        <w:rPr>
          <w:rFonts w:asciiTheme="majorHAnsi" w:hAnsiTheme="majorHAnsi" w:cstheme="majorHAnsi"/>
          <w:b/>
          <w:color w:val="000000" w:themeColor="text1"/>
          <w:sz w:val="28"/>
          <w:szCs w:val="28"/>
          <w:lang w:val="vi-VN"/>
        </w:rPr>
        <w:t xml:space="preserve"> trung học cơ sở năm học 202</w:t>
      </w:r>
      <w:r w:rsidR="00842987" w:rsidRPr="00A759EB">
        <w:rPr>
          <w:rFonts w:asciiTheme="majorHAnsi" w:hAnsiTheme="majorHAnsi" w:cstheme="majorHAnsi"/>
          <w:b/>
          <w:color w:val="000000" w:themeColor="text1"/>
          <w:sz w:val="28"/>
          <w:szCs w:val="28"/>
        </w:rPr>
        <w:t>6</w:t>
      </w:r>
      <w:r w:rsidRPr="00A759EB">
        <w:rPr>
          <w:rFonts w:asciiTheme="majorHAnsi" w:hAnsiTheme="majorHAnsi" w:cstheme="majorHAnsi"/>
          <w:b/>
          <w:color w:val="000000" w:themeColor="text1"/>
          <w:sz w:val="28"/>
          <w:szCs w:val="28"/>
          <w:lang w:val="vi-VN"/>
        </w:rPr>
        <w:t xml:space="preserve"> -</w:t>
      </w:r>
      <w:r w:rsidR="00847F4A" w:rsidRPr="00A759EB">
        <w:rPr>
          <w:rFonts w:asciiTheme="majorHAnsi" w:hAnsiTheme="majorHAnsi" w:cstheme="majorHAnsi"/>
          <w:b/>
          <w:color w:val="000000" w:themeColor="text1"/>
          <w:sz w:val="28"/>
          <w:szCs w:val="28"/>
          <w:lang w:val="vi-VN"/>
        </w:rPr>
        <w:t xml:space="preserve"> </w:t>
      </w:r>
      <w:r w:rsidRPr="00A759EB">
        <w:rPr>
          <w:rFonts w:asciiTheme="majorHAnsi" w:hAnsiTheme="majorHAnsi" w:cstheme="majorHAnsi"/>
          <w:b/>
          <w:color w:val="000000" w:themeColor="text1"/>
          <w:sz w:val="28"/>
          <w:szCs w:val="28"/>
          <w:lang w:val="vi-VN"/>
        </w:rPr>
        <w:t>202</w:t>
      </w:r>
      <w:r w:rsidR="00842987" w:rsidRPr="00A759EB">
        <w:rPr>
          <w:rFonts w:asciiTheme="majorHAnsi" w:hAnsiTheme="majorHAnsi" w:cstheme="majorHAnsi"/>
          <w:b/>
          <w:color w:val="000000" w:themeColor="text1"/>
          <w:sz w:val="28"/>
          <w:szCs w:val="28"/>
        </w:rPr>
        <w:t>7</w:t>
      </w:r>
      <w:r w:rsidRPr="00A759EB">
        <w:rPr>
          <w:rFonts w:asciiTheme="majorHAnsi" w:hAnsiTheme="majorHAnsi" w:cstheme="majorHAnsi"/>
          <w:b/>
          <w:color w:val="000000" w:themeColor="text1"/>
          <w:sz w:val="28"/>
          <w:szCs w:val="28"/>
          <w:lang w:val="vi-VN"/>
        </w:rPr>
        <w:br/>
        <w:t xml:space="preserve">trên địa bàn </w:t>
      </w:r>
      <w:r w:rsidR="00842987" w:rsidRPr="00A759EB">
        <w:rPr>
          <w:rFonts w:asciiTheme="majorHAnsi" w:hAnsiTheme="majorHAnsi" w:cstheme="majorHAnsi"/>
          <w:b/>
          <w:color w:val="000000" w:themeColor="text1"/>
          <w:sz w:val="28"/>
          <w:szCs w:val="28"/>
        </w:rPr>
        <w:t xml:space="preserve">phường Lâm Viên - </w:t>
      </w:r>
      <w:r w:rsidRPr="00A759EB">
        <w:rPr>
          <w:rFonts w:asciiTheme="majorHAnsi" w:hAnsiTheme="majorHAnsi" w:cstheme="majorHAnsi"/>
          <w:b/>
          <w:color w:val="000000" w:themeColor="text1"/>
          <w:sz w:val="28"/>
          <w:szCs w:val="28"/>
          <w:lang w:val="vi-VN"/>
        </w:rPr>
        <w:t>Đà Lạt</w:t>
      </w:r>
    </w:p>
    <w:p w14:paraId="0BB06FC2" w14:textId="67513C18" w:rsidR="007D2F45" w:rsidRPr="00A759EB" w:rsidRDefault="007D2F45" w:rsidP="00F86264">
      <w:pPr>
        <w:spacing w:line="360" w:lineRule="exact"/>
        <w:ind w:firstLine="520"/>
        <w:jc w:val="both"/>
        <w:rPr>
          <w:rFonts w:asciiTheme="majorHAnsi" w:hAnsiTheme="majorHAnsi" w:cstheme="majorHAnsi"/>
          <w:bCs/>
          <w:color w:val="000000" w:themeColor="text1"/>
          <w:lang w:val="vi-VN"/>
        </w:rPr>
      </w:pPr>
      <w:r w:rsidRPr="00A759EB">
        <w:rPr>
          <w:rFonts w:asciiTheme="majorHAnsi" w:hAnsiTheme="majorHAnsi" w:cstheme="majorHAnsi"/>
          <w:bCs/>
          <w:noProof/>
          <w:color w:val="000000" w:themeColor="text1"/>
          <w:lang w:val="vi-VN"/>
        </w:rPr>
        <mc:AlternateContent>
          <mc:Choice Requires="wps">
            <w:drawing>
              <wp:anchor distT="0" distB="0" distL="114300" distR="114300" simplePos="0" relativeHeight="251656192" behindDoc="0" locked="0" layoutInCell="1" allowOverlap="1" wp14:anchorId="327B5A82" wp14:editId="1A291480">
                <wp:simplePos x="0" y="0"/>
                <wp:positionH relativeFrom="margin">
                  <wp:posOffset>2238375</wp:posOffset>
                </wp:positionH>
                <wp:positionV relativeFrom="paragraph">
                  <wp:posOffset>42545</wp:posOffset>
                </wp:positionV>
                <wp:extent cx="1712595" cy="0"/>
                <wp:effectExtent l="0" t="0" r="0" b="0"/>
                <wp:wrapNone/>
                <wp:docPr id="1209423294" name="Straight Connector 8"/>
                <wp:cNvGraphicFramePr/>
                <a:graphic xmlns:a="http://schemas.openxmlformats.org/drawingml/2006/main">
                  <a:graphicData uri="http://schemas.microsoft.com/office/word/2010/wordprocessingShape">
                    <wps:wsp>
                      <wps:cNvCnPr/>
                      <wps:spPr>
                        <a:xfrm flipV="1">
                          <a:off x="0" y="0"/>
                          <a:ext cx="1712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60488" id="Straight Connector 8" o:spid="_x0000_s1026" style="position:absolute;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6.25pt,3.35pt" to="31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4oQEAAJIDAAAOAAAAZHJzL2Uyb0RvYy54bWysU01P3DAQvSP1P1i+d5OsBJRosxxA5YIA&#10;Fdq7ccYbq/6S7W6y/57x7G5AbVVViIvlj/fezJsZry4na9gWYtLedbxZ1JyBk77XbtPx709fP3/h&#10;LGXhemG8g47vIPHL9aeT1RhaWPrBmx4iQxGX2jF0fMg5tFWV5ABWpIUP4PBR+WhFxmPcVH0UI6pb&#10;Uy3r+qwafexD9BJSwtvr/SNfk75SIPO9UgkyMx3H3DKtkdbnslbrlWg3UYRBy0Ma4h1ZWKEdBp2l&#10;rkUW7FfUf0hZLaNPXuWF9LbySmkJ5AHdNPVvbh4HEYC8YHFSmMuUPk5W3m2v3EPEMowhtSk8xOJi&#10;UtEyZXT4gT0lX5gpm6hsu7lsMGUm8bI5b5anF6ecyeNbtZcoUiGmfAPesrLpuNGuOBKt2N6mjGER&#10;eoTg4TUJ2uWdgQI27hsopvsSjNg0H3BlItsK7Gz/symdRC1CForSxsyk+t+kA7bQgGbmf4kzmiJ6&#10;l2ei1c7Hv0XN0zFVtccfXe+9FtvPvt9RS6gc2HhydhjSMllvz0R//UrrFwAAAP//AwBQSwMEFAAG&#10;AAgAAAAhABuxApfbAAAABwEAAA8AAABkcnMvZG93bnJldi54bWxMjsFOwzAQRO9I/IO1SFwq6mCU&#10;tErjVKgSFzgAhQ9w4m0SYa9D7Kbu32O40ONoRm9etY3WsBknPziScL/MgCG1Tg/USfj8eLpbA/NB&#10;kVbGEUo4o4dtfX1VqVK7E73jvA8dSxDypZLQhzCWnPu2R6v80o1IqTu4yaqQ4tRxPalTglvDRZYV&#10;3KqB0kOvRtz12H7tj1bC8+vb4ixisfhe5c0uzmsTX7yR8vYmPm6ABYzhfwy/+kkd6uTUuCNpz4yE&#10;h1zkaSqhWAFLfSGEANb8ZV5X/NK//gEAAP//AwBQSwECLQAUAAYACAAAACEAtoM4kv4AAADhAQAA&#10;EwAAAAAAAAAAAAAAAAAAAAAAW0NvbnRlbnRfVHlwZXNdLnhtbFBLAQItABQABgAIAAAAIQA4/SH/&#10;1gAAAJQBAAALAAAAAAAAAAAAAAAAAC8BAABfcmVscy8ucmVsc1BLAQItABQABgAIAAAAIQCy+hQ4&#10;oQEAAJIDAAAOAAAAAAAAAAAAAAAAAC4CAABkcnMvZTJvRG9jLnhtbFBLAQItABQABgAIAAAAIQAb&#10;sQKX2wAAAAcBAAAPAAAAAAAAAAAAAAAAAPsDAABkcnMvZG93bnJldi54bWxQSwUGAAAAAAQABADz&#10;AAAAAwUAAAAA&#10;" strokecolor="black [3040]">
                <w10:wrap anchorx="margin"/>
              </v:line>
            </w:pict>
          </mc:Fallback>
        </mc:AlternateContent>
      </w:r>
    </w:p>
    <w:p w14:paraId="30A0A574"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Luật Giáo dục số 43/2019/QH14 ngày 14/6/2019, được sửa đổi, bổ sung bởi Luật số 123/2025/QH15 ngày 10/12/2025.</w:t>
      </w:r>
    </w:p>
    <w:p w14:paraId="4E95A02B"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Nghị định số 142/2025/NĐ-CP ngày 12/6/2025 của Chính phủ quy định về phân định thẩm quyền của chính quyền địa phương hai cấp trong lĩnh vực quản lý nhà nước của Bộ Giáo dục và Đào tạo.</w:t>
      </w:r>
    </w:p>
    <w:p w14:paraId="5D2E8143"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Nghị định số 143/2025/NĐ-CP ngày 12/6/2025 của Chính phủ quy định về phân quyền, phân cấp trong lĩnh vực quản lý nhà nước của Bộ Giáo dục và Đào tạo.</w:t>
      </w:r>
    </w:p>
    <w:p w14:paraId="5C21D9E7"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Nghị định số 93/2026/NĐ-CP ngày 31/3/2026 của Chính phủ quy định chi tiết và hướng dẫn thi hành một số điều của Luật Nhà giáo.</w:t>
      </w:r>
    </w:p>
    <w:p w14:paraId="19B168B5"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52/2020/TT-BGDĐT ngày 31/12/2020 của Bộ trưởng Bộ Giáo dục và Đào tạo ban hành Điều lệ trường mầm non.</w:t>
      </w:r>
    </w:p>
    <w:p w14:paraId="460AAFE9"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30/2024/TT-BGDĐT ngày 30/12/2024 của Bộ trưởng Bộ Giáo dục và Đào tạo ban hành Quy chế tuyển sinh trung học cơ sở và tuyển sinh trung học phổ thông.</w:t>
      </w:r>
    </w:p>
    <w:p w14:paraId="230B546A"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08/2025/TT-BGDĐT ngày 12/5/2025 của Bộ trưởng Bộ Giáo dục và Đào tạo quy định thời hạn lưu trữ hồ sơ, tài liệu thuộc lĩnh vực giáo dục và đào tạo.</w:t>
      </w:r>
    </w:p>
    <w:p w14:paraId="04B22706"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10/2025/TT-BGDĐT ngày 12/6/2025 của Bộ trưởng Bộ Giáo dục và Đào tạo quy định về phân quyền, phân cấp và phân định thẩm quyền thực hiện nhiệm vụ quản lý nhà nước của chính quyền địa phương hai cấp đối với giáo dục phổ thông.</w:t>
      </w:r>
    </w:p>
    <w:p w14:paraId="418FD3B7"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15/2025/TT-BGDĐT ngày 24/7/2025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14:paraId="45B9F8B5"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26/2025/TT-BGDĐT ngày 25/12/2025 của Bộ trưởng Bộ Giáo dục và Đào tạo sửa đổi, bổ sung một số điều của các thông tư về phân quyền, phân cấp và phân định thẩm quyền thực hiện nhiệm vụ quản lý nhà nước của chính quyền địa phương hai cấp trong lĩnh vực giáo dục.</w:t>
      </w:r>
    </w:p>
    <w:p w14:paraId="0A8720CF" w14:textId="77777777" w:rsidR="00742D1F" w:rsidRPr="00742D1F" w:rsidRDefault="00742D1F" w:rsidP="00742D1F">
      <w:pPr>
        <w:spacing w:before="120" w:after="120"/>
        <w:ind w:firstLine="709"/>
        <w:jc w:val="both"/>
        <w:rPr>
          <w:color w:val="000000" w:themeColor="text1"/>
        </w:rPr>
      </w:pPr>
      <w:r w:rsidRPr="00742D1F">
        <w:rPr>
          <w:color w:val="000000" w:themeColor="text1"/>
        </w:rPr>
        <w:t>Căn cứ Thông tư số 15/2026/TT-BGDĐT ngày 24/3/2026 của Bộ trưởng Bộ Giáo dục và Đào tạo ban hành Điều lệ trường tiểu học, trường trung học cơ sở, trường trung học phổ thông và trường phổ thông có nhiều cấp học.</w:t>
      </w:r>
    </w:p>
    <w:p w14:paraId="4334C3D1" w14:textId="61B7BA81" w:rsidR="00F86264" w:rsidRPr="00A759EB" w:rsidRDefault="00C14D58" w:rsidP="002C18D9">
      <w:pPr>
        <w:widowControl w:val="0"/>
        <w:spacing w:before="60" w:after="60"/>
        <w:ind w:firstLine="709"/>
        <w:jc w:val="both"/>
        <w:rPr>
          <w:bCs/>
          <w:color w:val="000000" w:themeColor="text1"/>
          <w:spacing w:val="2"/>
        </w:rPr>
      </w:pPr>
      <w:r w:rsidRPr="00742D1F">
        <w:rPr>
          <w:color w:val="000000" w:themeColor="text1"/>
        </w:rPr>
        <w:t>Căn cứ</w:t>
      </w:r>
      <w:r w:rsidR="00F86264" w:rsidRPr="00A759EB">
        <w:rPr>
          <w:bCs/>
          <w:color w:val="000000" w:themeColor="text1"/>
          <w:spacing w:val="2"/>
          <w:lang w:val="vi-VN"/>
        </w:rPr>
        <w:t xml:space="preserve"> Quyết định số </w:t>
      </w:r>
      <w:r w:rsidRPr="00A759EB">
        <w:rPr>
          <w:bCs/>
          <w:color w:val="000000" w:themeColor="text1"/>
          <w:spacing w:val="2"/>
        </w:rPr>
        <w:t>1074</w:t>
      </w:r>
      <w:r w:rsidR="00F86264" w:rsidRPr="00A759EB">
        <w:rPr>
          <w:bCs/>
          <w:color w:val="000000" w:themeColor="text1"/>
          <w:spacing w:val="2"/>
          <w:lang w:val="vi-VN"/>
        </w:rPr>
        <w:t xml:space="preserve">/QĐ-UBND ngày </w:t>
      </w:r>
      <w:r w:rsidRPr="00A759EB">
        <w:rPr>
          <w:bCs/>
          <w:color w:val="000000" w:themeColor="text1"/>
          <w:spacing w:val="2"/>
        </w:rPr>
        <w:t>30/3/2026</w:t>
      </w:r>
      <w:r w:rsidR="00F86264" w:rsidRPr="00A759EB">
        <w:rPr>
          <w:bCs/>
          <w:color w:val="000000" w:themeColor="text1"/>
          <w:spacing w:val="2"/>
          <w:lang w:val="vi-VN"/>
        </w:rPr>
        <w:t xml:space="preserve"> củ</w:t>
      </w:r>
      <w:r w:rsidR="00465328" w:rsidRPr="00A759EB">
        <w:rPr>
          <w:bCs/>
          <w:color w:val="000000" w:themeColor="text1"/>
          <w:spacing w:val="2"/>
          <w:lang w:val="vi-VN"/>
        </w:rPr>
        <w:t xml:space="preserve">a </w:t>
      </w:r>
      <w:r w:rsidR="00847F4A" w:rsidRPr="00A759EB">
        <w:rPr>
          <w:bCs/>
          <w:color w:val="000000" w:themeColor="text1"/>
          <w:spacing w:val="2"/>
          <w:lang w:val="vi-VN"/>
        </w:rPr>
        <w:t>Ủy ban nhân dân</w:t>
      </w:r>
      <w:r w:rsidR="00465328" w:rsidRPr="00A759EB">
        <w:rPr>
          <w:bCs/>
          <w:color w:val="000000" w:themeColor="text1"/>
          <w:spacing w:val="2"/>
          <w:lang w:val="vi-VN"/>
        </w:rPr>
        <w:t xml:space="preserve"> tỉnh Lâm Đồng</w:t>
      </w:r>
      <w:r w:rsidR="00847F4A" w:rsidRPr="00A759EB">
        <w:rPr>
          <w:bCs/>
          <w:color w:val="000000" w:themeColor="text1"/>
          <w:spacing w:val="2"/>
          <w:lang w:val="vi-VN"/>
        </w:rPr>
        <w:t xml:space="preserve"> về việc</w:t>
      </w:r>
      <w:r w:rsidR="00465328" w:rsidRPr="00A759EB">
        <w:rPr>
          <w:bCs/>
          <w:color w:val="000000" w:themeColor="text1"/>
          <w:spacing w:val="2"/>
          <w:lang w:val="vi-VN"/>
        </w:rPr>
        <w:t xml:space="preserve"> phê duyệt K</w:t>
      </w:r>
      <w:r w:rsidR="00F86264" w:rsidRPr="00A759EB">
        <w:rPr>
          <w:bCs/>
          <w:color w:val="000000" w:themeColor="text1"/>
          <w:spacing w:val="2"/>
          <w:lang w:val="vi-VN"/>
        </w:rPr>
        <w:t>ế hoạch tuyển sinh vào trườ</w:t>
      </w:r>
      <w:r w:rsidR="00465328" w:rsidRPr="00A759EB">
        <w:rPr>
          <w:bCs/>
          <w:color w:val="000000" w:themeColor="text1"/>
          <w:spacing w:val="2"/>
          <w:lang w:val="vi-VN"/>
        </w:rPr>
        <w:t xml:space="preserve">ng phổ thông dân tộc nội trú, </w:t>
      </w:r>
      <w:r w:rsidR="00F86264" w:rsidRPr="00A759EB">
        <w:rPr>
          <w:bCs/>
          <w:color w:val="000000" w:themeColor="text1"/>
          <w:spacing w:val="2"/>
          <w:lang w:val="vi-VN"/>
        </w:rPr>
        <w:t>tuyển sinh vào lớp 10 các trường trung học phổ thông năm học 202</w:t>
      </w:r>
      <w:r w:rsidRPr="00A759EB">
        <w:rPr>
          <w:bCs/>
          <w:color w:val="000000" w:themeColor="text1"/>
          <w:spacing w:val="2"/>
        </w:rPr>
        <w:t>6</w:t>
      </w:r>
      <w:r w:rsidR="001D50EA" w:rsidRPr="00A759EB">
        <w:rPr>
          <w:bCs/>
          <w:color w:val="000000" w:themeColor="text1"/>
          <w:spacing w:val="2"/>
          <w:lang w:val="vi-VN"/>
        </w:rPr>
        <w:t xml:space="preserve"> </w:t>
      </w:r>
      <w:r w:rsidR="006023D0" w:rsidRPr="00A759EB">
        <w:rPr>
          <w:bCs/>
          <w:color w:val="000000" w:themeColor="text1"/>
          <w:spacing w:val="2"/>
          <w:lang w:val="vi-VN"/>
        </w:rPr>
        <w:t>-</w:t>
      </w:r>
      <w:r w:rsidR="001D50EA" w:rsidRPr="00A759EB">
        <w:rPr>
          <w:bCs/>
          <w:color w:val="000000" w:themeColor="text1"/>
          <w:spacing w:val="2"/>
          <w:lang w:val="vi-VN"/>
        </w:rPr>
        <w:t xml:space="preserve"> </w:t>
      </w:r>
      <w:r w:rsidR="00F86264" w:rsidRPr="00A759EB">
        <w:rPr>
          <w:bCs/>
          <w:color w:val="000000" w:themeColor="text1"/>
          <w:spacing w:val="2"/>
          <w:lang w:val="vi-VN"/>
        </w:rPr>
        <w:t>202</w:t>
      </w:r>
      <w:r w:rsidRPr="00A759EB">
        <w:rPr>
          <w:bCs/>
          <w:color w:val="000000" w:themeColor="text1"/>
          <w:spacing w:val="2"/>
        </w:rPr>
        <w:t>7</w:t>
      </w:r>
      <w:r w:rsidR="00F86264" w:rsidRPr="00A759EB">
        <w:rPr>
          <w:bCs/>
          <w:color w:val="000000" w:themeColor="text1"/>
          <w:spacing w:val="2"/>
          <w:lang w:val="vi-VN"/>
        </w:rPr>
        <w:t xml:space="preserve"> trên địa bàn </w:t>
      </w:r>
      <w:r w:rsidR="00F86264" w:rsidRPr="00A759EB">
        <w:rPr>
          <w:bCs/>
          <w:color w:val="000000" w:themeColor="text1"/>
          <w:spacing w:val="2"/>
          <w:lang w:val="vi-VN"/>
        </w:rPr>
        <w:lastRenderedPageBreak/>
        <w:t>tỉnh Lâm Đồng</w:t>
      </w:r>
      <w:r w:rsidR="00B138F7" w:rsidRPr="00A759EB">
        <w:rPr>
          <w:bCs/>
          <w:color w:val="000000" w:themeColor="text1"/>
          <w:spacing w:val="2"/>
          <w:lang w:val="vi-VN"/>
        </w:rPr>
        <w:t>;</w:t>
      </w:r>
    </w:p>
    <w:p w14:paraId="1A73DF0E" w14:textId="2E4152F6" w:rsidR="00C14D58" w:rsidRPr="00A759EB" w:rsidRDefault="00C14D58" w:rsidP="00C14D58">
      <w:pPr>
        <w:widowControl w:val="0"/>
        <w:spacing w:before="60" w:after="60"/>
        <w:ind w:firstLine="709"/>
        <w:jc w:val="both"/>
        <w:rPr>
          <w:bCs/>
          <w:color w:val="000000" w:themeColor="text1"/>
          <w:spacing w:val="2"/>
        </w:rPr>
      </w:pPr>
      <w:r w:rsidRPr="00742D1F">
        <w:rPr>
          <w:color w:val="000000" w:themeColor="text1"/>
        </w:rPr>
        <w:t>Căn cứ</w:t>
      </w:r>
      <w:r w:rsidRPr="00A759EB">
        <w:rPr>
          <w:bCs/>
          <w:color w:val="000000" w:themeColor="text1"/>
          <w:spacing w:val="2"/>
        </w:rPr>
        <w:t xml:space="preserve"> Công văn số 1687/SGDĐT-QLCL ngày 15/4/2026 của Sở Giáo</w:t>
      </w:r>
      <w:r w:rsidRPr="00A759EB">
        <w:rPr>
          <w:bCs/>
          <w:color w:val="000000" w:themeColor="text1"/>
          <w:spacing w:val="2"/>
        </w:rPr>
        <w:t xml:space="preserve"> </w:t>
      </w:r>
      <w:r w:rsidRPr="00A759EB">
        <w:rPr>
          <w:bCs/>
          <w:color w:val="000000" w:themeColor="text1"/>
          <w:spacing w:val="2"/>
        </w:rPr>
        <w:t>dục và Đào tạo tỉnh Lâm Đồng về việc hướng dẫn tuyển sinh mầm non, phổ thông</w:t>
      </w:r>
      <w:r w:rsidRPr="00A759EB">
        <w:rPr>
          <w:bCs/>
          <w:color w:val="000000" w:themeColor="text1"/>
          <w:spacing w:val="2"/>
        </w:rPr>
        <w:t xml:space="preserve"> </w:t>
      </w:r>
      <w:r w:rsidRPr="00A759EB">
        <w:rPr>
          <w:bCs/>
          <w:color w:val="000000" w:themeColor="text1"/>
          <w:spacing w:val="2"/>
        </w:rPr>
        <w:t>năm học 2026 – 2027</w:t>
      </w:r>
      <w:r w:rsidRPr="00A759EB">
        <w:rPr>
          <w:bCs/>
          <w:color w:val="000000" w:themeColor="text1"/>
          <w:spacing w:val="2"/>
        </w:rPr>
        <w:t>;</w:t>
      </w:r>
    </w:p>
    <w:p w14:paraId="1D2AFC8D" w14:textId="790C3495" w:rsidR="00B138F7" w:rsidRPr="00A759EB" w:rsidRDefault="00C14D58" w:rsidP="002C18D9">
      <w:pPr>
        <w:widowControl w:val="0"/>
        <w:spacing w:before="60" w:after="60"/>
        <w:ind w:firstLine="709"/>
        <w:jc w:val="both"/>
        <w:rPr>
          <w:bCs/>
          <w:color w:val="000000" w:themeColor="text1"/>
        </w:rPr>
      </w:pPr>
      <w:r w:rsidRPr="00742D1F">
        <w:rPr>
          <w:color w:val="000000" w:themeColor="text1"/>
        </w:rPr>
        <w:t>Căn cứ</w:t>
      </w:r>
      <w:r w:rsidR="00B138F7" w:rsidRPr="00A759EB">
        <w:rPr>
          <w:bCs/>
          <w:color w:val="000000" w:themeColor="text1"/>
          <w:lang w:val="vi-VN"/>
        </w:rPr>
        <w:t xml:space="preserve"> </w:t>
      </w:r>
      <w:r w:rsidRPr="00A759EB">
        <w:rPr>
          <w:bCs/>
          <w:color w:val="000000" w:themeColor="text1"/>
        </w:rPr>
        <w:t>Công văn</w:t>
      </w:r>
      <w:r w:rsidR="00B138F7" w:rsidRPr="00A759EB">
        <w:rPr>
          <w:bCs/>
          <w:color w:val="000000" w:themeColor="text1"/>
          <w:lang w:val="vi-VN"/>
        </w:rPr>
        <w:t xml:space="preserve"> số </w:t>
      </w:r>
      <w:r w:rsidRPr="00A759EB">
        <w:rPr>
          <w:bCs/>
          <w:color w:val="000000" w:themeColor="text1"/>
        </w:rPr>
        <w:t>2457</w:t>
      </w:r>
      <w:r w:rsidR="00B138F7" w:rsidRPr="00A759EB">
        <w:rPr>
          <w:bCs/>
          <w:color w:val="000000" w:themeColor="text1"/>
          <w:lang w:val="vi-VN"/>
        </w:rPr>
        <w:t>/SGDĐT</w:t>
      </w:r>
      <w:r w:rsidRPr="00A759EB">
        <w:rPr>
          <w:bCs/>
          <w:color w:val="000000" w:themeColor="text1"/>
        </w:rPr>
        <w:t>-GDTrH</w:t>
      </w:r>
      <w:r w:rsidR="00B138F7" w:rsidRPr="00A759EB">
        <w:rPr>
          <w:bCs/>
          <w:color w:val="000000" w:themeColor="text1"/>
          <w:lang w:val="vi-VN"/>
        </w:rPr>
        <w:t xml:space="preserve"> ngày 2</w:t>
      </w:r>
      <w:r w:rsidRPr="00A759EB">
        <w:rPr>
          <w:bCs/>
          <w:color w:val="000000" w:themeColor="text1"/>
        </w:rPr>
        <w:t>6</w:t>
      </w:r>
      <w:r w:rsidR="00B138F7" w:rsidRPr="00A759EB">
        <w:rPr>
          <w:bCs/>
          <w:color w:val="000000" w:themeColor="text1"/>
          <w:lang w:val="vi-VN"/>
        </w:rPr>
        <w:t>/5/202</w:t>
      </w:r>
      <w:r w:rsidRPr="00A759EB">
        <w:rPr>
          <w:bCs/>
          <w:color w:val="000000" w:themeColor="text1"/>
        </w:rPr>
        <w:t>6</w:t>
      </w:r>
      <w:r w:rsidR="00B138F7" w:rsidRPr="00A759EB">
        <w:rPr>
          <w:bCs/>
          <w:color w:val="000000" w:themeColor="text1"/>
          <w:lang w:val="vi-VN"/>
        </w:rPr>
        <w:t xml:space="preserve"> của Sở Giáo dục và Đào tạo tỉnh Lâm Đồng về </w:t>
      </w:r>
      <w:r w:rsidRPr="00A759EB">
        <w:rPr>
          <w:bCs/>
          <w:color w:val="000000" w:themeColor="text1"/>
        </w:rPr>
        <w:t xml:space="preserve">việc thông báo </w:t>
      </w:r>
      <w:r w:rsidRPr="00A759EB">
        <w:rPr>
          <w:bCs/>
          <w:color w:val="000000" w:themeColor="text1"/>
        </w:rPr>
        <w:t>chỉ tiêu tuyển sinh theo địa bàn vào lớp 6 các trường phổ thông dân tộc nội trú có cấp THCS, lớp 10 các trường phổ thông dân tộc nội trú có cấp THPT</w:t>
      </w:r>
      <w:r w:rsidR="00B138F7" w:rsidRPr="00A759EB">
        <w:rPr>
          <w:bCs/>
          <w:color w:val="000000" w:themeColor="text1"/>
          <w:lang w:val="vi-VN"/>
        </w:rPr>
        <w:t>;</w:t>
      </w:r>
    </w:p>
    <w:p w14:paraId="5C628F0A" w14:textId="78D6EA21" w:rsidR="00C14D58" w:rsidRPr="00A759EB" w:rsidRDefault="00C14D58" w:rsidP="002C18D9">
      <w:pPr>
        <w:widowControl w:val="0"/>
        <w:spacing w:before="60" w:after="60"/>
        <w:ind w:firstLine="709"/>
        <w:jc w:val="both"/>
        <w:rPr>
          <w:bCs/>
          <w:color w:val="000000" w:themeColor="text1"/>
        </w:rPr>
      </w:pPr>
      <w:r w:rsidRPr="00A759EB">
        <w:rPr>
          <w:bCs/>
          <w:color w:val="000000" w:themeColor="text1"/>
        </w:rPr>
        <w:t xml:space="preserve">Căn cứ Công văn số </w:t>
      </w:r>
      <w:r w:rsidRPr="00A759EB">
        <w:rPr>
          <w:bCs/>
          <w:color w:val="000000" w:themeColor="text1"/>
        </w:rPr>
        <w:t>1875/UBND-VHXH</w:t>
      </w:r>
      <w:r w:rsidRPr="00A759EB">
        <w:rPr>
          <w:bCs/>
          <w:color w:val="000000" w:themeColor="text1"/>
        </w:rPr>
        <w:t xml:space="preserve"> ngày 27/5/2026 của Ủy ban nhân dân phường Xuân Hương – Đà Lạt về việc </w:t>
      </w:r>
      <w:r w:rsidRPr="00A759EB">
        <w:rPr>
          <w:bCs/>
          <w:color w:val="000000" w:themeColor="text1"/>
        </w:rPr>
        <w:t>phúc đáp Công văn số 1567/UBND-VHXH của Ủy ban nhân dân phường Lâm Viên - Đà Lạt</w:t>
      </w:r>
      <w:r w:rsidRPr="00A759EB">
        <w:rPr>
          <w:bCs/>
          <w:color w:val="000000" w:themeColor="text1"/>
        </w:rPr>
        <w:t>;</w:t>
      </w:r>
    </w:p>
    <w:p w14:paraId="1B45265E" w14:textId="05633E87" w:rsidR="00B138F7" w:rsidRPr="00A759EB" w:rsidRDefault="00B138F7" w:rsidP="002C18D9">
      <w:pPr>
        <w:widowControl w:val="0"/>
        <w:spacing w:before="60" w:after="60"/>
        <w:ind w:firstLine="709"/>
        <w:jc w:val="both"/>
        <w:rPr>
          <w:bCs/>
          <w:color w:val="000000" w:themeColor="text1"/>
          <w:lang w:val="vi-VN"/>
        </w:rPr>
      </w:pPr>
      <w:r w:rsidRPr="00A759EB">
        <w:rPr>
          <w:bCs/>
          <w:color w:val="000000" w:themeColor="text1"/>
          <w:lang w:val="vi-VN"/>
        </w:rPr>
        <w:t xml:space="preserve">Ủy ban nhân dân </w:t>
      </w:r>
      <w:r w:rsidR="00C14D58" w:rsidRPr="00A759EB">
        <w:rPr>
          <w:bCs/>
          <w:color w:val="000000" w:themeColor="text1"/>
        </w:rPr>
        <w:t xml:space="preserve">phường Lâm Viên - </w:t>
      </w:r>
      <w:r w:rsidRPr="00A759EB">
        <w:rPr>
          <w:bCs/>
          <w:color w:val="000000" w:themeColor="text1"/>
          <w:lang w:val="vi-VN"/>
        </w:rPr>
        <w:t>Đà Lạt ban hành kế hoạch tuyển sinh các lớp mầm non, tiểu học</w:t>
      </w:r>
      <w:r w:rsidR="001D50EA" w:rsidRPr="00A759EB">
        <w:rPr>
          <w:bCs/>
          <w:color w:val="000000" w:themeColor="text1"/>
          <w:lang w:val="vi-VN"/>
        </w:rPr>
        <w:t xml:space="preserve"> và</w:t>
      </w:r>
      <w:r w:rsidRPr="00A759EB">
        <w:rPr>
          <w:bCs/>
          <w:color w:val="000000" w:themeColor="text1"/>
          <w:lang w:val="vi-VN"/>
        </w:rPr>
        <w:t xml:space="preserve"> trung học cơ sở năm học 202</w:t>
      </w:r>
      <w:r w:rsidR="00C14D58" w:rsidRPr="00A759EB">
        <w:rPr>
          <w:bCs/>
          <w:color w:val="000000" w:themeColor="text1"/>
        </w:rPr>
        <w:t>6</w:t>
      </w:r>
      <w:r w:rsidR="001D50EA" w:rsidRPr="00A759EB">
        <w:rPr>
          <w:bCs/>
          <w:color w:val="000000" w:themeColor="text1"/>
          <w:lang w:val="vi-VN"/>
        </w:rPr>
        <w:t xml:space="preserve"> </w:t>
      </w:r>
      <w:r w:rsidRPr="00A759EB">
        <w:rPr>
          <w:bCs/>
          <w:color w:val="000000" w:themeColor="text1"/>
          <w:lang w:val="vi-VN"/>
        </w:rPr>
        <w:t>-</w:t>
      </w:r>
      <w:r w:rsidR="001D50EA" w:rsidRPr="00A759EB">
        <w:rPr>
          <w:bCs/>
          <w:color w:val="000000" w:themeColor="text1"/>
          <w:lang w:val="vi-VN"/>
        </w:rPr>
        <w:t xml:space="preserve"> </w:t>
      </w:r>
      <w:r w:rsidRPr="00A759EB">
        <w:rPr>
          <w:bCs/>
          <w:color w:val="000000" w:themeColor="text1"/>
          <w:lang w:val="vi-VN"/>
        </w:rPr>
        <w:t>202</w:t>
      </w:r>
      <w:r w:rsidR="00C14D58" w:rsidRPr="00A759EB">
        <w:rPr>
          <w:bCs/>
          <w:color w:val="000000" w:themeColor="text1"/>
        </w:rPr>
        <w:t>7</w:t>
      </w:r>
      <w:r w:rsidRPr="00A759EB">
        <w:rPr>
          <w:bCs/>
          <w:color w:val="000000" w:themeColor="text1"/>
          <w:lang w:val="vi-VN"/>
        </w:rPr>
        <w:t xml:space="preserve"> trên địa bàn </w:t>
      </w:r>
      <w:r w:rsidR="00C14D58" w:rsidRPr="00A759EB">
        <w:rPr>
          <w:bCs/>
          <w:color w:val="000000" w:themeColor="text1"/>
        </w:rPr>
        <w:t>phường</w:t>
      </w:r>
      <w:r w:rsidR="001D50EA" w:rsidRPr="00A759EB">
        <w:rPr>
          <w:bCs/>
          <w:color w:val="000000" w:themeColor="text1"/>
          <w:lang w:val="vi-VN"/>
        </w:rPr>
        <w:t>, cụ thể</w:t>
      </w:r>
      <w:r w:rsidRPr="00A759EB">
        <w:rPr>
          <w:bCs/>
          <w:color w:val="000000" w:themeColor="text1"/>
          <w:lang w:val="vi-VN"/>
        </w:rPr>
        <w:t xml:space="preserve"> như sau</w:t>
      </w:r>
      <w:r w:rsidR="001D50EA" w:rsidRPr="00A759EB">
        <w:rPr>
          <w:bCs/>
          <w:color w:val="000000" w:themeColor="text1"/>
          <w:lang w:val="vi-VN"/>
        </w:rPr>
        <w:t>:</w:t>
      </w:r>
    </w:p>
    <w:p w14:paraId="0EECE344" w14:textId="199EA6CF" w:rsidR="00B138F7" w:rsidRPr="00A759EB" w:rsidRDefault="00B138F7" w:rsidP="002C18D9">
      <w:pPr>
        <w:widowControl w:val="0"/>
        <w:spacing w:before="60" w:after="60"/>
        <w:ind w:firstLine="709"/>
        <w:jc w:val="both"/>
        <w:rPr>
          <w:b/>
          <w:color w:val="000000" w:themeColor="text1"/>
          <w:lang w:val="vi-VN"/>
        </w:rPr>
      </w:pPr>
      <w:r w:rsidRPr="00A759EB">
        <w:rPr>
          <w:b/>
          <w:color w:val="000000" w:themeColor="text1"/>
          <w:lang w:val="vi-VN"/>
        </w:rPr>
        <w:tab/>
      </w:r>
      <w:r w:rsidR="001D50EA" w:rsidRPr="00A759EB">
        <w:rPr>
          <w:b/>
          <w:color w:val="000000" w:themeColor="text1"/>
          <w:lang w:val="vi-VN"/>
        </w:rPr>
        <w:t>A</w:t>
      </w:r>
      <w:r w:rsidRPr="00A759EB">
        <w:rPr>
          <w:b/>
          <w:color w:val="000000" w:themeColor="text1"/>
          <w:lang w:val="vi-VN"/>
        </w:rPr>
        <w:t>. MỤC ĐÍCH</w:t>
      </w:r>
      <w:r w:rsidR="001D50EA" w:rsidRPr="00A759EB">
        <w:rPr>
          <w:b/>
          <w:color w:val="000000" w:themeColor="text1"/>
          <w:lang w:val="vi-VN"/>
        </w:rPr>
        <w:t>,</w:t>
      </w:r>
      <w:r w:rsidRPr="00A759EB">
        <w:rPr>
          <w:b/>
          <w:color w:val="000000" w:themeColor="text1"/>
          <w:lang w:val="vi-VN"/>
        </w:rPr>
        <w:t xml:space="preserve"> YÊU CẦU</w:t>
      </w:r>
    </w:p>
    <w:p w14:paraId="65BDD6B8" w14:textId="77777777" w:rsidR="00D03C6E" w:rsidRPr="00D03C6E" w:rsidRDefault="00D03C6E" w:rsidP="00D03C6E">
      <w:pPr>
        <w:widowControl w:val="0"/>
        <w:numPr>
          <w:ilvl w:val="1"/>
          <w:numId w:val="5"/>
        </w:numPr>
        <w:tabs>
          <w:tab w:val="left" w:pos="1032"/>
        </w:tabs>
        <w:autoSpaceDE w:val="0"/>
        <w:autoSpaceDN w:val="0"/>
        <w:spacing w:before="120"/>
        <w:ind w:left="1" w:right="-30" w:firstLine="720"/>
        <w:jc w:val="both"/>
        <w:rPr>
          <w:color w:val="000000" w:themeColor="text1"/>
          <w:lang w:val="vi"/>
        </w:rPr>
      </w:pPr>
      <w:r w:rsidRPr="00D03C6E">
        <w:rPr>
          <w:color w:val="000000" w:themeColor="text1"/>
          <w:lang w:val="vi"/>
        </w:rPr>
        <w:t>Tạo mọi điều kiện để học sinh trong độ tuổi học mầm non được đến trường;</w:t>
      </w:r>
      <w:r w:rsidRPr="00D03C6E">
        <w:rPr>
          <w:color w:val="000000" w:themeColor="text1"/>
          <w:spacing w:val="-2"/>
          <w:lang w:val="vi"/>
        </w:rPr>
        <w:t xml:space="preserve"> </w:t>
      </w:r>
      <w:r w:rsidRPr="00D03C6E">
        <w:rPr>
          <w:color w:val="000000" w:themeColor="text1"/>
          <w:lang w:val="vi"/>
        </w:rPr>
        <w:t>huy</w:t>
      </w:r>
      <w:r w:rsidRPr="00D03C6E">
        <w:rPr>
          <w:color w:val="000000" w:themeColor="text1"/>
          <w:spacing w:val="-4"/>
          <w:lang w:val="vi"/>
        </w:rPr>
        <w:t xml:space="preserve"> </w:t>
      </w:r>
      <w:r w:rsidRPr="00D03C6E">
        <w:rPr>
          <w:color w:val="000000" w:themeColor="text1"/>
          <w:lang w:val="vi"/>
        </w:rPr>
        <w:t>động</w:t>
      </w:r>
      <w:r w:rsidRPr="00D03C6E">
        <w:rPr>
          <w:color w:val="000000" w:themeColor="text1"/>
          <w:spacing w:val="-4"/>
          <w:lang w:val="vi"/>
        </w:rPr>
        <w:t xml:space="preserve"> </w:t>
      </w:r>
      <w:r w:rsidRPr="00D03C6E">
        <w:rPr>
          <w:color w:val="000000" w:themeColor="text1"/>
          <w:lang w:val="vi"/>
        </w:rPr>
        <w:t>100%</w:t>
      </w:r>
      <w:r w:rsidRPr="00D03C6E">
        <w:rPr>
          <w:color w:val="000000" w:themeColor="text1"/>
          <w:spacing w:val="-4"/>
          <w:lang w:val="vi"/>
        </w:rPr>
        <w:t xml:space="preserve"> </w:t>
      </w:r>
      <w:r w:rsidRPr="00D03C6E">
        <w:rPr>
          <w:color w:val="000000" w:themeColor="text1"/>
          <w:lang w:val="vi"/>
        </w:rPr>
        <w:t>trẻ</w:t>
      </w:r>
      <w:r w:rsidRPr="00D03C6E">
        <w:rPr>
          <w:color w:val="000000" w:themeColor="text1"/>
          <w:spacing w:val="-3"/>
          <w:lang w:val="vi"/>
        </w:rPr>
        <w:t xml:space="preserve"> </w:t>
      </w:r>
      <w:r w:rsidRPr="00D03C6E">
        <w:rPr>
          <w:color w:val="000000" w:themeColor="text1"/>
          <w:lang w:val="vi"/>
        </w:rPr>
        <w:t>5</w:t>
      </w:r>
      <w:r w:rsidRPr="00D03C6E">
        <w:rPr>
          <w:color w:val="000000" w:themeColor="text1"/>
          <w:spacing w:val="-4"/>
          <w:lang w:val="vi"/>
        </w:rPr>
        <w:t xml:space="preserve"> </w:t>
      </w:r>
      <w:r w:rsidRPr="00D03C6E">
        <w:rPr>
          <w:color w:val="000000" w:themeColor="text1"/>
          <w:lang w:val="vi"/>
        </w:rPr>
        <w:t>tuổi</w:t>
      </w:r>
      <w:r w:rsidRPr="00D03C6E">
        <w:rPr>
          <w:color w:val="000000" w:themeColor="text1"/>
          <w:spacing w:val="-3"/>
          <w:lang w:val="vi"/>
        </w:rPr>
        <w:t xml:space="preserve"> </w:t>
      </w:r>
      <w:r w:rsidRPr="00D03C6E">
        <w:rPr>
          <w:color w:val="000000" w:themeColor="text1"/>
          <w:lang w:val="vi"/>
        </w:rPr>
        <w:t>vào</w:t>
      </w:r>
      <w:r w:rsidRPr="00D03C6E">
        <w:rPr>
          <w:color w:val="000000" w:themeColor="text1"/>
          <w:spacing w:val="-4"/>
          <w:lang w:val="vi"/>
        </w:rPr>
        <w:t xml:space="preserve"> </w:t>
      </w:r>
      <w:r w:rsidRPr="00D03C6E">
        <w:rPr>
          <w:color w:val="000000" w:themeColor="text1"/>
          <w:lang w:val="vi"/>
        </w:rPr>
        <w:t>học</w:t>
      </w:r>
      <w:r w:rsidRPr="00D03C6E">
        <w:rPr>
          <w:color w:val="000000" w:themeColor="text1"/>
          <w:spacing w:val="-3"/>
          <w:lang w:val="vi"/>
        </w:rPr>
        <w:t xml:space="preserve"> </w:t>
      </w:r>
      <w:r w:rsidRPr="00D03C6E">
        <w:rPr>
          <w:color w:val="000000" w:themeColor="text1"/>
          <w:lang w:val="vi"/>
        </w:rPr>
        <w:t>tại</w:t>
      </w:r>
      <w:r w:rsidRPr="00D03C6E">
        <w:rPr>
          <w:color w:val="000000" w:themeColor="text1"/>
          <w:spacing w:val="-3"/>
          <w:lang w:val="vi"/>
        </w:rPr>
        <w:t xml:space="preserve"> </w:t>
      </w:r>
      <w:r w:rsidRPr="00D03C6E">
        <w:rPr>
          <w:color w:val="000000" w:themeColor="text1"/>
          <w:lang w:val="vi"/>
        </w:rPr>
        <w:t>các</w:t>
      </w:r>
      <w:r w:rsidRPr="00D03C6E">
        <w:rPr>
          <w:color w:val="000000" w:themeColor="text1"/>
          <w:spacing w:val="-3"/>
          <w:lang w:val="vi"/>
        </w:rPr>
        <w:t xml:space="preserve"> </w:t>
      </w:r>
      <w:r w:rsidRPr="00D03C6E">
        <w:rPr>
          <w:color w:val="000000" w:themeColor="text1"/>
          <w:lang w:val="vi"/>
        </w:rPr>
        <w:t>cơ</w:t>
      </w:r>
      <w:r w:rsidRPr="00D03C6E">
        <w:rPr>
          <w:color w:val="000000" w:themeColor="text1"/>
          <w:spacing w:val="-4"/>
          <w:lang w:val="vi"/>
        </w:rPr>
        <w:t xml:space="preserve"> </w:t>
      </w:r>
      <w:r w:rsidRPr="00D03C6E">
        <w:rPr>
          <w:color w:val="000000" w:themeColor="text1"/>
          <w:lang w:val="vi"/>
        </w:rPr>
        <w:t>sở</w:t>
      </w:r>
      <w:r w:rsidRPr="00D03C6E">
        <w:rPr>
          <w:color w:val="000000" w:themeColor="text1"/>
          <w:spacing w:val="-4"/>
          <w:lang w:val="vi"/>
        </w:rPr>
        <w:t xml:space="preserve"> </w:t>
      </w:r>
      <w:r w:rsidRPr="00D03C6E">
        <w:rPr>
          <w:color w:val="000000" w:themeColor="text1"/>
          <w:lang w:val="vi"/>
        </w:rPr>
        <w:t>giáo</w:t>
      </w:r>
      <w:r w:rsidRPr="00D03C6E">
        <w:rPr>
          <w:color w:val="000000" w:themeColor="text1"/>
          <w:spacing w:val="-4"/>
          <w:lang w:val="vi"/>
        </w:rPr>
        <w:t xml:space="preserve"> </w:t>
      </w:r>
      <w:r w:rsidRPr="00D03C6E">
        <w:rPr>
          <w:color w:val="000000" w:themeColor="text1"/>
          <w:lang w:val="vi"/>
        </w:rPr>
        <w:t>dục</w:t>
      </w:r>
      <w:r w:rsidRPr="00D03C6E">
        <w:rPr>
          <w:color w:val="000000" w:themeColor="text1"/>
          <w:spacing w:val="-3"/>
          <w:lang w:val="vi"/>
        </w:rPr>
        <w:t xml:space="preserve"> </w:t>
      </w:r>
      <w:r w:rsidRPr="00D03C6E">
        <w:rPr>
          <w:color w:val="000000" w:themeColor="text1"/>
          <w:lang w:val="vi"/>
        </w:rPr>
        <w:t>mầm</w:t>
      </w:r>
      <w:r w:rsidRPr="00D03C6E">
        <w:rPr>
          <w:color w:val="000000" w:themeColor="text1"/>
          <w:spacing w:val="-3"/>
          <w:lang w:val="vi"/>
        </w:rPr>
        <w:t xml:space="preserve"> </w:t>
      </w:r>
      <w:r w:rsidRPr="00D03C6E">
        <w:rPr>
          <w:color w:val="000000" w:themeColor="text1"/>
          <w:lang w:val="vi"/>
        </w:rPr>
        <w:t>non;</w:t>
      </w:r>
      <w:r w:rsidRPr="00D03C6E">
        <w:rPr>
          <w:color w:val="000000" w:themeColor="text1"/>
          <w:spacing w:val="-3"/>
          <w:lang w:val="vi"/>
        </w:rPr>
        <w:t xml:space="preserve"> </w:t>
      </w:r>
      <w:r w:rsidRPr="00D03C6E">
        <w:rPr>
          <w:color w:val="000000" w:themeColor="text1"/>
          <w:lang w:val="vi"/>
        </w:rPr>
        <w:t>tuyển sinh tối đa số trẻ trong các độ tuổi khác phù hợp với điều kiện của nhà trường và đảm bảo theo quy định trong Điều lệ trường mầm non.</w:t>
      </w:r>
    </w:p>
    <w:p w14:paraId="3EE33BD7" w14:textId="77777777" w:rsidR="00D03C6E" w:rsidRPr="00D03C6E" w:rsidRDefault="00D03C6E" w:rsidP="00D03C6E">
      <w:pPr>
        <w:widowControl w:val="0"/>
        <w:numPr>
          <w:ilvl w:val="1"/>
          <w:numId w:val="5"/>
        </w:numPr>
        <w:tabs>
          <w:tab w:val="left" w:pos="1008"/>
        </w:tabs>
        <w:autoSpaceDE w:val="0"/>
        <w:autoSpaceDN w:val="0"/>
        <w:spacing w:before="120"/>
        <w:ind w:left="1" w:right="-30" w:firstLine="720"/>
        <w:jc w:val="both"/>
        <w:rPr>
          <w:color w:val="000000" w:themeColor="text1"/>
          <w:lang w:val="vi"/>
        </w:rPr>
      </w:pPr>
      <w:r w:rsidRPr="00D03C6E">
        <w:rPr>
          <w:color w:val="000000" w:themeColor="text1"/>
          <w:lang w:val="vi"/>
        </w:rPr>
        <w:t>Huy động 100% trẻ 6 tuổi trên địa bàn phường vào học lớp 1. Tạo điều kiện</w:t>
      </w:r>
      <w:r w:rsidRPr="00D03C6E">
        <w:rPr>
          <w:color w:val="000000" w:themeColor="text1"/>
          <w:spacing w:val="-7"/>
          <w:lang w:val="vi"/>
        </w:rPr>
        <w:t xml:space="preserve"> </w:t>
      </w:r>
      <w:r w:rsidRPr="00D03C6E">
        <w:rPr>
          <w:color w:val="000000" w:themeColor="text1"/>
          <w:lang w:val="vi"/>
        </w:rPr>
        <w:t>để</w:t>
      </w:r>
      <w:r w:rsidRPr="00D03C6E">
        <w:rPr>
          <w:color w:val="000000" w:themeColor="text1"/>
          <w:spacing w:val="-6"/>
          <w:lang w:val="vi"/>
        </w:rPr>
        <w:t xml:space="preserve"> </w:t>
      </w:r>
      <w:r w:rsidRPr="00D03C6E">
        <w:rPr>
          <w:color w:val="000000" w:themeColor="text1"/>
          <w:lang w:val="vi"/>
        </w:rPr>
        <w:t>trẻ</w:t>
      </w:r>
      <w:r w:rsidRPr="00D03C6E">
        <w:rPr>
          <w:color w:val="000000" w:themeColor="text1"/>
          <w:spacing w:val="-6"/>
          <w:lang w:val="vi"/>
        </w:rPr>
        <w:t xml:space="preserve"> </w:t>
      </w:r>
      <w:r w:rsidRPr="00D03C6E">
        <w:rPr>
          <w:color w:val="000000" w:themeColor="text1"/>
          <w:lang w:val="vi"/>
        </w:rPr>
        <w:t>em,</w:t>
      </w:r>
      <w:r w:rsidRPr="00D03C6E">
        <w:rPr>
          <w:color w:val="000000" w:themeColor="text1"/>
          <w:spacing w:val="-7"/>
          <w:lang w:val="vi"/>
        </w:rPr>
        <w:t xml:space="preserve"> </w:t>
      </w:r>
      <w:r w:rsidRPr="00D03C6E">
        <w:rPr>
          <w:color w:val="000000" w:themeColor="text1"/>
          <w:lang w:val="vi"/>
        </w:rPr>
        <w:t>đặc</w:t>
      </w:r>
      <w:r w:rsidRPr="00D03C6E">
        <w:rPr>
          <w:color w:val="000000" w:themeColor="text1"/>
          <w:spacing w:val="-6"/>
          <w:lang w:val="vi"/>
        </w:rPr>
        <w:t xml:space="preserve"> </w:t>
      </w:r>
      <w:r w:rsidRPr="00D03C6E">
        <w:rPr>
          <w:color w:val="000000" w:themeColor="text1"/>
          <w:lang w:val="vi"/>
        </w:rPr>
        <w:t>biệt</w:t>
      </w:r>
      <w:r w:rsidRPr="00D03C6E">
        <w:rPr>
          <w:color w:val="000000" w:themeColor="text1"/>
          <w:spacing w:val="-6"/>
          <w:lang w:val="vi"/>
        </w:rPr>
        <w:t xml:space="preserve"> </w:t>
      </w:r>
      <w:r w:rsidRPr="00D03C6E">
        <w:rPr>
          <w:color w:val="000000" w:themeColor="text1"/>
          <w:lang w:val="vi"/>
        </w:rPr>
        <w:t>là</w:t>
      </w:r>
      <w:r w:rsidRPr="00D03C6E">
        <w:rPr>
          <w:color w:val="000000" w:themeColor="text1"/>
          <w:spacing w:val="-6"/>
          <w:lang w:val="vi"/>
        </w:rPr>
        <w:t xml:space="preserve"> </w:t>
      </w:r>
      <w:r w:rsidRPr="00D03C6E">
        <w:rPr>
          <w:color w:val="000000" w:themeColor="text1"/>
          <w:lang w:val="vi"/>
        </w:rPr>
        <w:t>trẻ</w:t>
      </w:r>
      <w:r w:rsidRPr="00D03C6E">
        <w:rPr>
          <w:color w:val="000000" w:themeColor="text1"/>
          <w:spacing w:val="-6"/>
          <w:lang w:val="vi"/>
        </w:rPr>
        <w:t xml:space="preserve"> </w:t>
      </w:r>
      <w:r w:rsidRPr="00D03C6E">
        <w:rPr>
          <w:color w:val="000000" w:themeColor="text1"/>
          <w:lang w:val="vi"/>
        </w:rPr>
        <w:t>em</w:t>
      </w:r>
      <w:r w:rsidRPr="00D03C6E">
        <w:rPr>
          <w:color w:val="000000" w:themeColor="text1"/>
          <w:spacing w:val="-6"/>
          <w:lang w:val="vi"/>
        </w:rPr>
        <w:t xml:space="preserve"> </w:t>
      </w:r>
      <w:r w:rsidRPr="00D03C6E">
        <w:rPr>
          <w:color w:val="000000" w:themeColor="text1"/>
          <w:lang w:val="vi"/>
        </w:rPr>
        <w:t>có</w:t>
      </w:r>
      <w:r w:rsidRPr="00D03C6E">
        <w:rPr>
          <w:color w:val="000000" w:themeColor="text1"/>
          <w:spacing w:val="-7"/>
          <w:lang w:val="vi"/>
        </w:rPr>
        <w:t xml:space="preserve"> </w:t>
      </w:r>
      <w:r w:rsidRPr="00D03C6E">
        <w:rPr>
          <w:color w:val="000000" w:themeColor="text1"/>
          <w:lang w:val="vi"/>
        </w:rPr>
        <w:t>hoàn</w:t>
      </w:r>
      <w:r w:rsidRPr="00D03C6E">
        <w:rPr>
          <w:color w:val="000000" w:themeColor="text1"/>
          <w:spacing w:val="-7"/>
          <w:lang w:val="vi"/>
        </w:rPr>
        <w:t xml:space="preserve"> </w:t>
      </w:r>
      <w:r w:rsidRPr="00D03C6E">
        <w:rPr>
          <w:color w:val="000000" w:themeColor="text1"/>
          <w:lang w:val="vi"/>
        </w:rPr>
        <w:t>cảnh</w:t>
      </w:r>
      <w:r w:rsidRPr="00D03C6E">
        <w:rPr>
          <w:color w:val="000000" w:themeColor="text1"/>
          <w:spacing w:val="-7"/>
          <w:lang w:val="vi"/>
        </w:rPr>
        <w:t xml:space="preserve"> </w:t>
      </w:r>
      <w:r w:rsidRPr="00D03C6E">
        <w:rPr>
          <w:color w:val="000000" w:themeColor="text1"/>
          <w:lang w:val="vi"/>
        </w:rPr>
        <w:t>khó</w:t>
      </w:r>
      <w:r w:rsidRPr="00D03C6E">
        <w:rPr>
          <w:color w:val="000000" w:themeColor="text1"/>
          <w:spacing w:val="-7"/>
          <w:lang w:val="vi"/>
        </w:rPr>
        <w:t xml:space="preserve"> </w:t>
      </w:r>
      <w:r w:rsidRPr="00D03C6E">
        <w:rPr>
          <w:color w:val="000000" w:themeColor="text1"/>
          <w:lang w:val="vi"/>
        </w:rPr>
        <w:t>khăn,</w:t>
      </w:r>
      <w:r w:rsidRPr="00D03C6E">
        <w:rPr>
          <w:color w:val="000000" w:themeColor="text1"/>
          <w:spacing w:val="-7"/>
          <w:lang w:val="vi"/>
        </w:rPr>
        <w:t xml:space="preserve"> </w:t>
      </w:r>
      <w:r w:rsidRPr="00D03C6E">
        <w:rPr>
          <w:color w:val="000000" w:themeColor="text1"/>
          <w:lang w:val="vi"/>
        </w:rPr>
        <w:t>khuyết</w:t>
      </w:r>
      <w:r w:rsidRPr="00D03C6E">
        <w:rPr>
          <w:color w:val="000000" w:themeColor="text1"/>
          <w:spacing w:val="-6"/>
          <w:lang w:val="vi"/>
        </w:rPr>
        <w:t xml:space="preserve"> </w:t>
      </w:r>
      <w:r w:rsidRPr="00D03C6E">
        <w:rPr>
          <w:color w:val="000000" w:themeColor="text1"/>
          <w:lang w:val="vi"/>
        </w:rPr>
        <w:t>tật,</w:t>
      </w:r>
      <w:r w:rsidRPr="00D03C6E">
        <w:rPr>
          <w:color w:val="000000" w:themeColor="text1"/>
          <w:spacing w:val="-7"/>
          <w:lang w:val="vi"/>
        </w:rPr>
        <w:t xml:space="preserve"> </w:t>
      </w:r>
      <w:r w:rsidRPr="00D03C6E">
        <w:rPr>
          <w:color w:val="000000" w:themeColor="text1"/>
          <w:lang w:val="vi"/>
        </w:rPr>
        <w:t>dân</w:t>
      </w:r>
      <w:r w:rsidRPr="00D03C6E">
        <w:rPr>
          <w:color w:val="000000" w:themeColor="text1"/>
          <w:spacing w:val="-7"/>
          <w:lang w:val="vi"/>
        </w:rPr>
        <w:t xml:space="preserve"> </w:t>
      </w:r>
      <w:r w:rsidRPr="00D03C6E">
        <w:rPr>
          <w:color w:val="000000" w:themeColor="text1"/>
          <w:lang w:val="vi"/>
        </w:rPr>
        <w:t>tộc</w:t>
      </w:r>
      <w:r w:rsidRPr="00D03C6E">
        <w:rPr>
          <w:color w:val="000000" w:themeColor="text1"/>
          <w:spacing w:val="-6"/>
          <w:lang w:val="vi"/>
        </w:rPr>
        <w:t xml:space="preserve"> </w:t>
      </w:r>
      <w:r w:rsidRPr="00D03C6E">
        <w:rPr>
          <w:color w:val="000000" w:themeColor="text1"/>
          <w:lang w:val="vi"/>
        </w:rPr>
        <w:t>thiểu số được đi học.</w:t>
      </w:r>
    </w:p>
    <w:p w14:paraId="5541FC3D" w14:textId="2A62009C" w:rsidR="00D03C6E" w:rsidRPr="00D03C6E" w:rsidRDefault="00D03C6E" w:rsidP="00D03C6E">
      <w:pPr>
        <w:widowControl w:val="0"/>
        <w:autoSpaceDE w:val="0"/>
        <w:autoSpaceDN w:val="0"/>
        <w:spacing w:before="120"/>
        <w:ind w:left="1" w:right="-30"/>
        <w:jc w:val="both"/>
        <w:rPr>
          <w:color w:val="000000" w:themeColor="text1"/>
          <w:lang w:val="vi"/>
        </w:rPr>
      </w:pPr>
      <w:r w:rsidRPr="00A759EB">
        <w:rPr>
          <w:color w:val="000000" w:themeColor="text1"/>
        </w:rPr>
        <w:tab/>
        <w:t xml:space="preserve">3. </w:t>
      </w:r>
      <w:r w:rsidRPr="00D03C6E">
        <w:rPr>
          <w:color w:val="000000" w:themeColor="text1"/>
          <w:lang w:val="vi"/>
        </w:rPr>
        <w:t>Thực</w:t>
      </w:r>
      <w:r w:rsidRPr="00D03C6E">
        <w:rPr>
          <w:color w:val="000000" w:themeColor="text1"/>
          <w:spacing w:val="-4"/>
          <w:lang w:val="vi"/>
        </w:rPr>
        <w:t xml:space="preserve"> </w:t>
      </w:r>
      <w:r w:rsidRPr="00D03C6E">
        <w:rPr>
          <w:color w:val="000000" w:themeColor="text1"/>
          <w:lang w:val="vi"/>
        </w:rPr>
        <w:t>hiện</w:t>
      </w:r>
      <w:r w:rsidRPr="00D03C6E">
        <w:rPr>
          <w:color w:val="000000" w:themeColor="text1"/>
          <w:spacing w:val="-3"/>
          <w:lang w:val="vi"/>
        </w:rPr>
        <w:t xml:space="preserve"> </w:t>
      </w:r>
      <w:r w:rsidRPr="00D03C6E">
        <w:rPr>
          <w:color w:val="000000" w:themeColor="text1"/>
          <w:lang w:val="vi"/>
        </w:rPr>
        <w:t>xét</w:t>
      </w:r>
      <w:r w:rsidRPr="00D03C6E">
        <w:rPr>
          <w:color w:val="000000" w:themeColor="text1"/>
          <w:spacing w:val="-1"/>
          <w:lang w:val="vi"/>
        </w:rPr>
        <w:t xml:space="preserve"> </w:t>
      </w:r>
      <w:r w:rsidRPr="00D03C6E">
        <w:rPr>
          <w:color w:val="000000" w:themeColor="text1"/>
          <w:lang w:val="vi"/>
        </w:rPr>
        <w:t>tuyển</w:t>
      </w:r>
      <w:r w:rsidRPr="00D03C6E">
        <w:rPr>
          <w:color w:val="000000" w:themeColor="text1"/>
          <w:spacing w:val="-3"/>
          <w:lang w:val="vi"/>
        </w:rPr>
        <w:t xml:space="preserve"> </w:t>
      </w:r>
      <w:r w:rsidRPr="00D03C6E">
        <w:rPr>
          <w:color w:val="000000" w:themeColor="text1"/>
          <w:lang w:val="vi"/>
        </w:rPr>
        <w:t>100%</w:t>
      </w:r>
      <w:r w:rsidRPr="00D03C6E">
        <w:rPr>
          <w:color w:val="000000" w:themeColor="text1"/>
          <w:spacing w:val="-3"/>
          <w:lang w:val="vi"/>
        </w:rPr>
        <w:t xml:space="preserve"> </w:t>
      </w:r>
      <w:r w:rsidRPr="00D03C6E">
        <w:rPr>
          <w:color w:val="000000" w:themeColor="text1"/>
          <w:lang w:val="vi"/>
        </w:rPr>
        <w:t>học</w:t>
      </w:r>
      <w:r w:rsidRPr="00D03C6E">
        <w:rPr>
          <w:color w:val="000000" w:themeColor="text1"/>
          <w:spacing w:val="-1"/>
          <w:lang w:val="vi"/>
        </w:rPr>
        <w:t xml:space="preserve"> </w:t>
      </w:r>
      <w:r w:rsidRPr="00D03C6E">
        <w:rPr>
          <w:color w:val="000000" w:themeColor="text1"/>
          <w:lang w:val="vi"/>
        </w:rPr>
        <w:t>sinh</w:t>
      </w:r>
      <w:r w:rsidRPr="00D03C6E">
        <w:rPr>
          <w:color w:val="000000" w:themeColor="text1"/>
          <w:spacing w:val="-3"/>
          <w:lang w:val="vi"/>
        </w:rPr>
        <w:t xml:space="preserve"> </w:t>
      </w:r>
      <w:r w:rsidRPr="00D03C6E">
        <w:rPr>
          <w:color w:val="000000" w:themeColor="text1"/>
          <w:lang w:val="vi"/>
        </w:rPr>
        <w:t>đã</w:t>
      </w:r>
      <w:r w:rsidRPr="00D03C6E">
        <w:rPr>
          <w:color w:val="000000" w:themeColor="text1"/>
          <w:spacing w:val="-2"/>
          <w:lang w:val="vi"/>
        </w:rPr>
        <w:t xml:space="preserve"> </w:t>
      </w:r>
      <w:r w:rsidRPr="00D03C6E">
        <w:rPr>
          <w:color w:val="000000" w:themeColor="text1"/>
          <w:lang w:val="vi"/>
        </w:rPr>
        <w:t>hoàn</w:t>
      </w:r>
      <w:r w:rsidRPr="00D03C6E">
        <w:rPr>
          <w:color w:val="000000" w:themeColor="text1"/>
          <w:spacing w:val="-3"/>
          <w:lang w:val="vi"/>
        </w:rPr>
        <w:t xml:space="preserve"> </w:t>
      </w:r>
      <w:r w:rsidRPr="00D03C6E">
        <w:rPr>
          <w:color w:val="000000" w:themeColor="text1"/>
          <w:lang w:val="vi"/>
        </w:rPr>
        <w:t>thành</w:t>
      </w:r>
      <w:r w:rsidRPr="00D03C6E">
        <w:rPr>
          <w:color w:val="000000" w:themeColor="text1"/>
          <w:spacing w:val="-3"/>
          <w:lang w:val="vi"/>
        </w:rPr>
        <w:t xml:space="preserve"> </w:t>
      </w:r>
      <w:r w:rsidRPr="00D03C6E">
        <w:rPr>
          <w:color w:val="000000" w:themeColor="text1"/>
          <w:lang w:val="vi"/>
        </w:rPr>
        <w:t>chương</w:t>
      </w:r>
      <w:r w:rsidRPr="00D03C6E">
        <w:rPr>
          <w:color w:val="000000" w:themeColor="text1"/>
          <w:spacing w:val="-2"/>
          <w:lang w:val="vi"/>
        </w:rPr>
        <w:t xml:space="preserve"> </w:t>
      </w:r>
      <w:r w:rsidRPr="00D03C6E">
        <w:rPr>
          <w:color w:val="000000" w:themeColor="text1"/>
          <w:lang w:val="vi"/>
        </w:rPr>
        <w:t>trình</w:t>
      </w:r>
      <w:r w:rsidRPr="00D03C6E">
        <w:rPr>
          <w:color w:val="000000" w:themeColor="text1"/>
          <w:spacing w:val="-3"/>
          <w:lang w:val="vi"/>
        </w:rPr>
        <w:t xml:space="preserve"> </w:t>
      </w:r>
      <w:r w:rsidRPr="00D03C6E">
        <w:rPr>
          <w:color w:val="000000" w:themeColor="text1"/>
          <w:lang w:val="vi"/>
        </w:rPr>
        <w:t>tiểu</w:t>
      </w:r>
      <w:r w:rsidRPr="00D03C6E">
        <w:rPr>
          <w:color w:val="000000" w:themeColor="text1"/>
          <w:spacing w:val="-2"/>
          <w:lang w:val="vi"/>
        </w:rPr>
        <w:t xml:space="preserve"> </w:t>
      </w:r>
      <w:r w:rsidRPr="00D03C6E">
        <w:rPr>
          <w:color w:val="000000" w:themeColor="text1"/>
          <w:spacing w:val="-5"/>
          <w:lang w:val="vi"/>
        </w:rPr>
        <w:t>học</w:t>
      </w:r>
      <w:r w:rsidRPr="00A759EB">
        <w:rPr>
          <w:color w:val="000000" w:themeColor="text1"/>
          <w:spacing w:val="-5"/>
        </w:rPr>
        <w:t xml:space="preserve"> </w:t>
      </w:r>
      <w:r w:rsidRPr="00D03C6E">
        <w:rPr>
          <w:color w:val="000000" w:themeColor="text1"/>
          <w:lang w:val="vi"/>
        </w:rPr>
        <w:t>vào</w:t>
      </w:r>
      <w:r w:rsidRPr="00D03C6E">
        <w:rPr>
          <w:color w:val="000000" w:themeColor="text1"/>
          <w:spacing w:val="-1"/>
          <w:lang w:val="vi"/>
        </w:rPr>
        <w:t xml:space="preserve"> </w:t>
      </w:r>
      <w:r w:rsidRPr="00D03C6E">
        <w:rPr>
          <w:color w:val="000000" w:themeColor="text1"/>
          <w:lang w:val="vi"/>
        </w:rPr>
        <w:t>học</w:t>
      </w:r>
      <w:r w:rsidRPr="00D03C6E">
        <w:rPr>
          <w:color w:val="000000" w:themeColor="text1"/>
          <w:spacing w:val="-2"/>
          <w:lang w:val="vi"/>
        </w:rPr>
        <w:t xml:space="preserve"> </w:t>
      </w:r>
      <w:r w:rsidRPr="00D03C6E">
        <w:rPr>
          <w:color w:val="000000" w:themeColor="text1"/>
          <w:lang w:val="vi"/>
        </w:rPr>
        <w:t>lớp</w:t>
      </w:r>
      <w:r w:rsidRPr="00D03C6E">
        <w:rPr>
          <w:color w:val="000000" w:themeColor="text1"/>
          <w:spacing w:val="-1"/>
          <w:lang w:val="vi"/>
        </w:rPr>
        <w:t xml:space="preserve"> </w:t>
      </w:r>
      <w:r w:rsidRPr="00D03C6E">
        <w:rPr>
          <w:color w:val="000000" w:themeColor="text1"/>
          <w:lang w:val="vi"/>
        </w:rPr>
        <w:t>6 tại các</w:t>
      </w:r>
      <w:r w:rsidRPr="00D03C6E">
        <w:rPr>
          <w:color w:val="000000" w:themeColor="text1"/>
          <w:spacing w:val="-1"/>
          <w:lang w:val="vi"/>
        </w:rPr>
        <w:t xml:space="preserve"> </w:t>
      </w:r>
      <w:r w:rsidRPr="00D03C6E">
        <w:rPr>
          <w:color w:val="000000" w:themeColor="text1"/>
          <w:lang w:val="vi"/>
        </w:rPr>
        <w:t>trường</w:t>
      </w:r>
      <w:r w:rsidRPr="00D03C6E">
        <w:rPr>
          <w:color w:val="000000" w:themeColor="text1"/>
          <w:spacing w:val="-1"/>
          <w:lang w:val="vi"/>
        </w:rPr>
        <w:t xml:space="preserve"> </w:t>
      </w:r>
      <w:r w:rsidRPr="00D03C6E">
        <w:rPr>
          <w:color w:val="000000" w:themeColor="text1"/>
          <w:lang w:val="vi"/>
        </w:rPr>
        <w:t>có</w:t>
      </w:r>
      <w:r w:rsidRPr="00D03C6E">
        <w:rPr>
          <w:color w:val="000000" w:themeColor="text1"/>
          <w:spacing w:val="-1"/>
          <w:lang w:val="vi"/>
        </w:rPr>
        <w:t xml:space="preserve"> </w:t>
      </w:r>
      <w:r w:rsidRPr="00D03C6E">
        <w:rPr>
          <w:color w:val="000000" w:themeColor="text1"/>
          <w:lang w:val="vi"/>
        </w:rPr>
        <w:t>cấp trung</w:t>
      </w:r>
      <w:r w:rsidRPr="00D03C6E">
        <w:rPr>
          <w:color w:val="000000" w:themeColor="text1"/>
          <w:spacing w:val="-1"/>
          <w:lang w:val="vi"/>
        </w:rPr>
        <w:t xml:space="preserve"> </w:t>
      </w:r>
      <w:r w:rsidRPr="00D03C6E">
        <w:rPr>
          <w:color w:val="000000" w:themeColor="text1"/>
          <w:lang w:val="vi"/>
        </w:rPr>
        <w:t>học</w:t>
      </w:r>
      <w:r w:rsidRPr="00D03C6E">
        <w:rPr>
          <w:color w:val="000000" w:themeColor="text1"/>
          <w:spacing w:val="-2"/>
          <w:lang w:val="vi"/>
        </w:rPr>
        <w:t xml:space="preserve"> </w:t>
      </w:r>
      <w:r w:rsidRPr="00D03C6E">
        <w:rPr>
          <w:color w:val="000000" w:themeColor="text1"/>
          <w:lang w:val="vi"/>
        </w:rPr>
        <w:t>cơ</w:t>
      </w:r>
      <w:r w:rsidRPr="00D03C6E">
        <w:rPr>
          <w:color w:val="000000" w:themeColor="text1"/>
          <w:spacing w:val="-1"/>
          <w:lang w:val="vi"/>
        </w:rPr>
        <w:t xml:space="preserve"> </w:t>
      </w:r>
      <w:r w:rsidRPr="00D03C6E">
        <w:rPr>
          <w:color w:val="000000" w:themeColor="text1"/>
          <w:lang w:val="vi"/>
        </w:rPr>
        <w:t>sở trên</w:t>
      </w:r>
      <w:r w:rsidRPr="00D03C6E">
        <w:rPr>
          <w:color w:val="000000" w:themeColor="text1"/>
          <w:spacing w:val="-1"/>
          <w:lang w:val="vi"/>
        </w:rPr>
        <w:t xml:space="preserve"> </w:t>
      </w:r>
      <w:r w:rsidRPr="00D03C6E">
        <w:rPr>
          <w:color w:val="000000" w:themeColor="text1"/>
          <w:lang w:val="vi"/>
        </w:rPr>
        <w:t>địa</w:t>
      </w:r>
      <w:r w:rsidRPr="00D03C6E">
        <w:rPr>
          <w:color w:val="000000" w:themeColor="text1"/>
          <w:spacing w:val="-2"/>
          <w:lang w:val="vi"/>
        </w:rPr>
        <w:t xml:space="preserve"> </w:t>
      </w:r>
      <w:r w:rsidRPr="00D03C6E">
        <w:rPr>
          <w:color w:val="000000" w:themeColor="text1"/>
          <w:lang w:val="vi"/>
        </w:rPr>
        <w:t xml:space="preserve">bàn </w:t>
      </w:r>
      <w:r w:rsidRPr="00D03C6E">
        <w:rPr>
          <w:color w:val="000000" w:themeColor="text1"/>
          <w:spacing w:val="-2"/>
          <w:lang w:val="vi"/>
        </w:rPr>
        <w:t>phường.</w:t>
      </w:r>
    </w:p>
    <w:p w14:paraId="5F768773" w14:textId="77777777" w:rsidR="00D03C6E" w:rsidRPr="00D03C6E" w:rsidRDefault="00D03C6E" w:rsidP="00D03C6E">
      <w:pPr>
        <w:widowControl w:val="0"/>
        <w:numPr>
          <w:ilvl w:val="1"/>
          <w:numId w:val="5"/>
        </w:numPr>
        <w:tabs>
          <w:tab w:val="left" w:pos="994"/>
        </w:tabs>
        <w:autoSpaceDE w:val="0"/>
        <w:autoSpaceDN w:val="0"/>
        <w:spacing w:before="120"/>
        <w:ind w:left="1" w:right="-30" w:firstLine="720"/>
        <w:jc w:val="both"/>
        <w:rPr>
          <w:color w:val="000000" w:themeColor="text1"/>
          <w:lang w:val="vi"/>
        </w:rPr>
      </w:pPr>
      <w:r w:rsidRPr="00D03C6E">
        <w:rPr>
          <w:color w:val="000000" w:themeColor="text1"/>
          <w:lang w:val="vi"/>
        </w:rPr>
        <w:t>Tạo</w:t>
      </w:r>
      <w:r w:rsidRPr="00D03C6E">
        <w:rPr>
          <w:color w:val="000000" w:themeColor="text1"/>
          <w:spacing w:val="-10"/>
          <w:lang w:val="vi"/>
        </w:rPr>
        <w:t xml:space="preserve"> </w:t>
      </w:r>
      <w:r w:rsidRPr="00D03C6E">
        <w:rPr>
          <w:color w:val="000000" w:themeColor="text1"/>
          <w:lang w:val="vi"/>
        </w:rPr>
        <w:t>mọi</w:t>
      </w:r>
      <w:r w:rsidRPr="00D03C6E">
        <w:rPr>
          <w:color w:val="000000" w:themeColor="text1"/>
          <w:spacing w:val="-10"/>
          <w:lang w:val="vi"/>
        </w:rPr>
        <w:t xml:space="preserve"> </w:t>
      </w:r>
      <w:r w:rsidRPr="00D03C6E">
        <w:rPr>
          <w:color w:val="000000" w:themeColor="text1"/>
          <w:lang w:val="vi"/>
        </w:rPr>
        <w:t>điều</w:t>
      </w:r>
      <w:r w:rsidRPr="00D03C6E">
        <w:rPr>
          <w:color w:val="000000" w:themeColor="text1"/>
          <w:spacing w:val="-10"/>
          <w:lang w:val="vi"/>
        </w:rPr>
        <w:t xml:space="preserve"> </w:t>
      </w:r>
      <w:r w:rsidRPr="00D03C6E">
        <w:rPr>
          <w:color w:val="000000" w:themeColor="text1"/>
          <w:lang w:val="vi"/>
        </w:rPr>
        <w:t>kiện</w:t>
      </w:r>
      <w:r w:rsidRPr="00D03C6E">
        <w:rPr>
          <w:color w:val="000000" w:themeColor="text1"/>
          <w:spacing w:val="-10"/>
          <w:lang w:val="vi"/>
        </w:rPr>
        <w:t xml:space="preserve"> </w:t>
      </w:r>
      <w:r w:rsidRPr="00D03C6E">
        <w:rPr>
          <w:color w:val="000000" w:themeColor="text1"/>
          <w:lang w:val="vi"/>
        </w:rPr>
        <w:t>nhằm</w:t>
      </w:r>
      <w:r w:rsidRPr="00D03C6E">
        <w:rPr>
          <w:color w:val="000000" w:themeColor="text1"/>
          <w:spacing w:val="-10"/>
          <w:lang w:val="vi"/>
        </w:rPr>
        <w:t xml:space="preserve"> </w:t>
      </w:r>
      <w:r w:rsidRPr="00D03C6E">
        <w:rPr>
          <w:color w:val="000000" w:themeColor="text1"/>
          <w:lang w:val="vi"/>
        </w:rPr>
        <w:t>duy</w:t>
      </w:r>
      <w:r w:rsidRPr="00D03C6E">
        <w:rPr>
          <w:color w:val="000000" w:themeColor="text1"/>
          <w:spacing w:val="-10"/>
          <w:lang w:val="vi"/>
        </w:rPr>
        <w:t xml:space="preserve"> </w:t>
      </w:r>
      <w:r w:rsidRPr="00D03C6E">
        <w:rPr>
          <w:color w:val="000000" w:themeColor="text1"/>
          <w:lang w:val="vi"/>
        </w:rPr>
        <w:t>trì,</w:t>
      </w:r>
      <w:r w:rsidRPr="00D03C6E">
        <w:rPr>
          <w:color w:val="000000" w:themeColor="text1"/>
          <w:spacing w:val="-10"/>
          <w:lang w:val="vi"/>
        </w:rPr>
        <w:t xml:space="preserve"> </w:t>
      </w:r>
      <w:r w:rsidRPr="00D03C6E">
        <w:rPr>
          <w:color w:val="000000" w:themeColor="text1"/>
          <w:lang w:val="vi"/>
        </w:rPr>
        <w:t>củng</w:t>
      </w:r>
      <w:r w:rsidRPr="00D03C6E">
        <w:rPr>
          <w:color w:val="000000" w:themeColor="text1"/>
          <w:spacing w:val="-10"/>
          <w:lang w:val="vi"/>
        </w:rPr>
        <w:t xml:space="preserve"> </w:t>
      </w:r>
      <w:r w:rsidRPr="00D03C6E">
        <w:rPr>
          <w:color w:val="000000" w:themeColor="text1"/>
          <w:lang w:val="vi"/>
        </w:rPr>
        <w:t>cố</w:t>
      </w:r>
      <w:r w:rsidRPr="00D03C6E">
        <w:rPr>
          <w:color w:val="000000" w:themeColor="text1"/>
          <w:spacing w:val="-10"/>
          <w:lang w:val="vi"/>
        </w:rPr>
        <w:t xml:space="preserve"> </w:t>
      </w:r>
      <w:r w:rsidRPr="00D03C6E">
        <w:rPr>
          <w:color w:val="000000" w:themeColor="text1"/>
          <w:lang w:val="vi"/>
        </w:rPr>
        <w:t>và</w:t>
      </w:r>
      <w:r w:rsidRPr="00D03C6E">
        <w:rPr>
          <w:color w:val="000000" w:themeColor="text1"/>
          <w:spacing w:val="-10"/>
          <w:lang w:val="vi"/>
        </w:rPr>
        <w:t xml:space="preserve"> </w:t>
      </w:r>
      <w:r w:rsidRPr="00D03C6E">
        <w:rPr>
          <w:color w:val="000000" w:themeColor="text1"/>
          <w:lang w:val="vi"/>
        </w:rPr>
        <w:t>nâng</w:t>
      </w:r>
      <w:r w:rsidRPr="00D03C6E">
        <w:rPr>
          <w:color w:val="000000" w:themeColor="text1"/>
          <w:spacing w:val="-10"/>
          <w:lang w:val="vi"/>
        </w:rPr>
        <w:t xml:space="preserve"> </w:t>
      </w:r>
      <w:r w:rsidRPr="00D03C6E">
        <w:rPr>
          <w:color w:val="000000" w:themeColor="text1"/>
          <w:lang w:val="vi"/>
        </w:rPr>
        <w:t>cao</w:t>
      </w:r>
      <w:r w:rsidRPr="00D03C6E">
        <w:rPr>
          <w:color w:val="000000" w:themeColor="text1"/>
          <w:spacing w:val="-10"/>
          <w:lang w:val="vi"/>
        </w:rPr>
        <w:t xml:space="preserve"> </w:t>
      </w:r>
      <w:r w:rsidRPr="00D03C6E">
        <w:rPr>
          <w:color w:val="000000" w:themeColor="text1"/>
          <w:lang w:val="vi"/>
        </w:rPr>
        <w:t>chất</w:t>
      </w:r>
      <w:r w:rsidRPr="00D03C6E">
        <w:rPr>
          <w:color w:val="000000" w:themeColor="text1"/>
          <w:spacing w:val="-10"/>
          <w:lang w:val="vi"/>
        </w:rPr>
        <w:t xml:space="preserve"> </w:t>
      </w:r>
      <w:r w:rsidRPr="00D03C6E">
        <w:rPr>
          <w:color w:val="000000" w:themeColor="text1"/>
          <w:lang w:val="vi"/>
        </w:rPr>
        <w:t>lượng</w:t>
      </w:r>
      <w:r w:rsidRPr="00D03C6E">
        <w:rPr>
          <w:color w:val="000000" w:themeColor="text1"/>
          <w:spacing w:val="-10"/>
          <w:lang w:val="vi"/>
        </w:rPr>
        <w:t xml:space="preserve"> </w:t>
      </w:r>
      <w:r w:rsidRPr="00D03C6E">
        <w:rPr>
          <w:color w:val="000000" w:themeColor="text1"/>
          <w:lang w:val="vi"/>
        </w:rPr>
        <w:t>phổ</w:t>
      </w:r>
      <w:r w:rsidRPr="00D03C6E">
        <w:rPr>
          <w:color w:val="000000" w:themeColor="text1"/>
          <w:spacing w:val="-10"/>
          <w:lang w:val="vi"/>
        </w:rPr>
        <w:t xml:space="preserve"> </w:t>
      </w:r>
      <w:r w:rsidRPr="00D03C6E">
        <w:rPr>
          <w:color w:val="000000" w:themeColor="text1"/>
          <w:lang w:val="vi"/>
        </w:rPr>
        <w:t>cập mầm non trẻ 3-5 tuổi, phổ cập giáo dục tiểu học và trung học cơ sở trên địa bàn.</w:t>
      </w:r>
    </w:p>
    <w:p w14:paraId="61373811" w14:textId="77777777" w:rsidR="00D03C6E" w:rsidRPr="00D03C6E" w:rsidRDefault="00D03C6E" w:rsidP="00D03C6E">
      <w:pPr>
        <w:widowControl w:val="0"/>
        <w:numPr>
          <w:ilvl w:val="1"/>
          <w:numId w:val="5"/>
        </w:numPr>
        <w:tabs>
          <w:tab w:val="left" w:pos="1013"/>
        </w:tabs>
        <w:autoSpaceDE w:val="0"/>
        <w:autoSpaceDN w:val="0"/>
        <w:spacing w:before="120"/>
        <w:ind w:left="1" w:right="-30" w:firstLine="720"/>
        <w:jc w:val="both"/>
        <w:rPr>
          <w:color w:val="000000" w:themeColor="text1"/>
          <w:lang w:val="vi"/>
        </w:rPr>
      </w:pPr>
      <w:r w:rsidRPr="00D03C6E">
        <w:rPr>
          <w:color w:val="000000" w:themeColor="text1"/>
          <w:lang w:val="vi"/>
        </w:rPr>
        <w:t>Phân bổ học sinh hợp lý giữa các cơ sở giáo dục trên địa bàn, phù hợp với điều kiện cơ sở vật chất, đội ngũ giáo viên và quy mô trường lớp.</w:t>
      </w:r>
    </w:p>
    <w:p w14:paraId="1E6ED698" w14:textId="77777777" w:rsidR="00D03C6E" w:rsidRPr="00D03C6E" w:rsidRDefault="00D03C6E" w:rsidP="00D03C6E">
      <w:pPr>
        <w:widowControl w:val="0"/>
        <w:numPr>
          <w:ilvl w:val="1"/>
          <w:numId w:val="5"/>
        </w:numPr>
        <w:tabs>
          <w:tab w:val="left" w:pos="1026"/>
        </w:tabs>
        <w:autoSpaceDE w:val="0"/>
        <w:autoSpaceDN w:val="0"/>
        <w:spacing w:before="120"/>
        <w:ind w:left="1" w:right="-30" w:firstLine="720"/>
        <w:jc w:val="both"/>
        <w:rPr>
          <w:color w:val="000000" w:themeColor="text1"/>
          <w:lang w:val="vi"/>
        </w:rPr>
      </w:pPr>
      <w:r w:rsidRPr="00D03C6E">
        <w:rPr>
          <w:color w:val="000000" w:themeColor="text1"/>
          <w:lang w:val="vi"/>
        </w:rPr>
        <w:t>Tổ chức tuyển sinh đúng đảm bảo chính xác, công bằng, khách quan, hướng</w:t>
      </w:r>
      <w:r w:rsidRPr="00D03C6E">
        <w:rPr>
          <w:color w:val="000000" w:themeColor="text1"/>
          <w:spacing w:val="-9"/>
          <w:lang w:val="vi"/>
        </w:rPr>
        <w:t xml:space="preserve"> </w:t>
      </w:r>
      <w:r w:rsidRPr="00D03C6E">
        <w:rPr>
          <w:color w:val="000000" w:themeColor="text1"/>
          <w:lang w:val="vi"/>
        </w:rPr>
        <w:t>dẫn</w:t>
      </w:r>
      <w:r w:rsidRPr="00D03C6E">
        <w:rPr>
          <w:color w:val="000000" w:themeColor="text1"/>
          <w:spacing w:val="-9"/>
          <w:lang w:val="vi"/>
        </w:rPr>
        <w:t xml:space="preserve"> </w:t>
      </w:r>
      <w:r w:rsidRPr="00D03C6E">
        <w:rPr>
          <w:color w:val="000000" w:themeColor="text1"/>
          <w:lang w:val="vi"/>
        </w:rPr>
        <w:t>tuyển</w:t>
      </w:r>
      <w:r w:rsidRPr="00D03C6E">
        <w:rPr>
          <w:color w:val="000000" w:themeColor="text1"/>
          <w:spacing w:val="-9"/>
          <w:lang w:val="vi"/>
        </w:rPr>
        <w:t xml:space="preserve"> </w:t>
      </w:r>
      <w:r w:rsidRPr="00D03C6E">
        <w:rPr>
          <w:color w:val="000000" w:themeColor="text1"/>
          <w:lang w:val="vi"/>
        </w:rPr>
        <w:t>sinh</w:t>
      </w:r>
      <w:r w:rsidRPr="00D03C6E">
        <w:rPr>
          <w:color w:val="000000" w:themeColor="text1"/>
          <w:spacing w:val="-9"/>
          <w:lang w:val="vi"/>
        </w:rPr>
        <w:t xml:space="preserve"> </w:t>
      </w:r>
      <w:r w:rsidRPr="00D03C6E">
        <w:rPr>
          <w:color w:val="000000" w:themeColor="text1"/>
          <w:lang w:val="vi"/>
        </w:rPr>
        <w:t>đầy</w:t>
      </w:r>
      <w:r w:rsidRPr="00D03C6E">
        <w:rPr>
          <w:color w:val="000000" w:themeColor="text1"/>
          <w:spacing w:val="-9"/>
          <w:lang w:val="vi"/>
        </w:rPr>
        <w:t xml:space="preserve"> </w:t>
      </w:r>
      <w:r w:rsidRPr="00D03C6E">
        <w:rPr>
          <w:color w:val="000000" w:themeColor="text1"/>
          <w:lang w:val="vi"/>
        </w:rPr>
        <w:t>đủ,</w:t>
      </w:r>
      <w:r w:rsidRPr="00D03C6E">
        <w:rPr>
          <w:color w:val="000000" w:themeColor="text1"/>
          <w:spacing w:val="-9"/>
          <w:lang w:val="vi"/>
        </w:rPr>
        <w:t xml:space="preserve"> </w:t>
      </w:r>
      <w:r w:rsidRPr="00D03C6E">
        <w:rPr>
          <w:color w:val="000000" w:themeColor="text1"/>
          <w:lang w:val="vi"/>
        </w:rPr>
        <w:t>rõ</w:t>
      </w:r>
      <w:r w:rsidRPr="00D03C6E">
        <w:rPr>
          <w:color w:val="000000" w:themeColor="text1"/>
          <w:spacing w:val="-9"/>
          <w:lang w:val="vi"/>
        </w:rPr>
        <w:t xml:space="preserve"> </w:t>
      </w:r>
      <w:r w:rsidRPr="00D03C6E">
        <w:rPr>
          <w:color w:val="000000" w:themeColor="text1"/>
          <w:lang w:val="vi"/>
        </w:rPr>
        <w:t>ràng,</w:t>
      </w:r>
      <w:r w:rsidRPr="00D03C6E">
        <w:rPr>
          <w:color w:val="000000" w:themeColor="text1"/>
          <w:spacing w:val="-9"/>
          <w:lang w:val="vi"/>
        </w:rPr>
        <w:t xml:space="preserve"> </w:t>
      </w:r>
      <w:r w:rsidRPr="00D03C6E">
        <w:rPr>
          <w:color w:val="000000" w:themeColor="text1"/>
          <w:lang w:val="vi"/>
        </w:rPr>
        <w:t>công</w:t>
      </w:r>
      <w:r w:rsidRPr="00D03C6E">
        <w:rPr>
          <w:color w:val="000000" w:themeColor="text1"/>
          <w:spacing w:val="-9"/>
          <w:lang w:val="vi"/>
        </w:rPr>
        <w:t xml:space="preserve"> </w:t>
      </w:r>
      <w:r w:rsidRPr="00D03C6E">
        <w:rPr>
          <w:color w:val="000000" w:themeColor="text1"/>
          <w:lang w:val="vi"/>
        </w:rPr>
        <w:t>khai</w:t>
      </w:r>
      <w:r w:rsidRPr="00D03C6E">
        <w:rPr>
          <w:color w:val="000000" w:themeColor="text1"/>
          <w:spacing w:val="-8"/>
          <w:lang w:val="vi"/>
        </w:rPr>
        <w:t xml:space="preserve"> </w:t>
      </w:r>
      <w:r w:rsidRPr="00D03C6E">
        <w:rPr>
          <w:color w:val="000000" w:themeColor="text1"/>
          <w:lang w:val="vi"/>
        </w:rPr>
        <w:t>tạo</w:t>
      </w:r>
      <w:r w:rsidRPr="00D03C6E">
        <w:rPr>
          <w:color w:val="000000" w:themeColor="text1"/>
          <w:spacing w:val="-9"/>
          <w:lang w:val="vi"/>
        </w:rPr>
        <w:t xml:space="preserve"> </w:t>
      </w:r>
      <w:r w:rsidRPr="00D03C6E">
        <w:rPr>
          <w:color w:val="000000" w:themeColor="text1"/>
          <w:lang w:val="vi"/>
        </w:rPr>
        <w:t>thuận</w:t>
      </w:r>
      <w:r w:rsidRPr="00D03C6E">
        <w:rPr>
          <w:color w:val="000000" w:themeColor="text1"/>
          <w:spacing w:val="-9"/>
          <w:lang w:val="vi"/>
        </w:rPr>
        <w:t xml:space="preserve"> </w:t>
      </w:r>
      <w:r w:rsidRPr="00D03C6E">
        <w:rPr>
          <w:color w:val="000000" w:themeColor="text1"/>
          <w:lang w:val="vi"/>
        </w:rPr>
        <w:t>lợi</w:t>
      </w:r>
      <w:r w:rsidRPr="00D03C6E">
        <w:rPr>
          <w:color w:val="000000" w:themeColor="text1"/>
          <w:spacing w:val="-8"/>
          <w:lang w:val="vi"/>
        </w:rPr>
        <w:t xml:space="preserve"> </w:t>
      </w:r>
      <w:r w:rsidRPr="00D03C6E">
        <w:rPr>
          <w:color w:val="000000" w:themeColor="text1"/>
          <w:lang w:val="vi"/>
        </w:rPr>
        <w:t>cho</w:t>
      </w:r>
      <w:r w:rsidRPr="00D03C6E">
        <w:rPr>
          <w:color w:val="000000" w:themeColor="text1"/>
          <w:spacing w:val="-9"/>
          <w:lang w:val="vi"/>
        </w:rPr>
        <w:t xml:space="preserve"> </w:t>
      </w:r>
      <w:r w:rsidRPr="00D03C6E">
        <w:rPr>
          <w:color w:val="000000" w:themeColor="text1"/>
          <w:lang w:val="vi"/>
        </w:rPr>
        <w:t>học</w:t>
      </w:r>
      <w:r w:rsidRPr="00D03C6E">
        <w:rPr>
          <w:color w:val="000000" w:themeColor="text1"/>
          <w:spacing w:val="-8"/>
          <w:lang w:val="vi"/>
        </w:rPr>
        <w:t xml:space="preserve"> </w:t>
      </w:r>
      <w:r w:rsidRPr="00D03C6E">
        <w:rPr>
          <w:color w:val="000000" w:themeColor="text1"/>
          <w:lang w:val="vi"/>
        </w:rPr>
        <w:t>sinh</w:t>
      </w:r>
      <w:r w:rsidRPr="00D03C6E">
        <w:rPr>
          <w:color w:val="000000" w:themeColor="text1"/>
          <w:spacing w:val="-9"/>
          <w:lang w:val="vi"/>
        </w:rPr>
        <w:t xml:space="preserve"> </w:t>
      </w:r>
      <w:r w:rsidRPr="00D03C6E">
        <w:rPr>
          <w:color w:val="000000" w:themeColor="text1"/>
          <w:lang w:val="vi"/>
        </w:rPr>
        <w:t>và</w:t>
      </w:r>
      <w:r w:rsidRPr="00D03C6E">
        <w:rPr>
          <w:color w:val="000000" w:themeColor="text1"/>
          <w:spacing w:val="-8"/>
          <w:lang w:val="vi"/>
        </w:rPr>
        <w:t xml:space="preserve"> </w:t>
      </w:r>
      <w:r w:rsidRPr="00D03C6E">
        <w:rPr>
          <w:color w:val="000000" w:themeColor="text1"/>
          <w:lang w:val="vi"/>
        </w:rPr>
        <w:t>cha mẹ học sinh.</w:t>
      </w:r>
    </w:p>
    <w:p w14:paraId="59974C52" w14:textId="1D5381FD" w:rsidR="001D50EA" w:rsidRPr="00A759EB" w:rsidRDefault="001D50EA" w:rsidP="002C18D9">
      <w:pPr>
        <w:widowControl w:val="0"/>
        <w:spacing w:before="60" w:after="60"/>
        <w:ind w:firstLine="709"/>
        <w:jc w:val="both"/>
        <w:rPr>
          <w:b/>
          <w:color w:val="000000" w:themeColor="text1"/>
          <w:lang w:val="vi-VN"/>
        </w:rPr>
      </w:pPr>
      <w:r w:rsidRPr="00A759EB">
        <w:rPr>
          <w:b/>
          <w:color w:val="000000" w:themeColor="text1"/>
          <w:lang w:val="vi-VN"/>
        </w:rPr>
        <w:t>B.</w:t>
      </w:r>
      <w:r w:rsidR="00F86264" w:rsidRPr="00A759EB">
        <w:rPr>
          <w:b/>
          <w:color w:val="000000" w:themeColor="text1"/>
          <w:lang w:val="vi-VN"/>
        </w:rPr>
        <w:t xml:space="preserve"> </w:t>
      </w:r>
      <w:r w:rsidRPr="00A759EB">
        <w:rPr>
          <w:b/>
          <w:color w:val="000000" w:themeColor="text1"/>
          <w:lang w:val="vi-VN"/>
        </w:rPr>
        <w:t>NỘI DUNG</w:t>
      </w:r>
    </w:p>
    <w:p w14:paraId="5A4900AA" w14:textId="5EFAD898" w:rsidR="00F86264" w:rsidRPr="00A759EB" w:rsidRDefault="001D50EA" w:rsidP="002C18D9">
      <w:pPr>
        <w:widowControl w:val="0"/>
        <w:spacing w:before="60" w:after="60"/>
        <w:ind w:firstLine="709"/>
        <w:jc w:val="both"/>
        <w:rPr>
          <w:b/>
          <w:color w:val="000000" w:themeColor="text1"/>
          <w:lang w:val="vi-VN"/>
        </w:rPr>
      </w:pPr>
      <w:bookmarkStart w:id="0" w:name="_Hlk231392876"/>
      <w:r w:rsidRPr="00A759EB">
        <w:rPr>
          <w:b/>
          <w:color w:val="000000" w:themeColor="text1"/>
          <w:lang w:val="vi-VN"/>
        </w:rPr>
        <w:t>I. TUYỂN SINH MẦM NON</w:t>
      </w:r>
    </w:p>
    <w:p w14:paraId="01E6A520" w14:textId="4323E80F" w:rsidR="002C446B" w:rsidRPr="00A759EB" w:rsidRDefault="001D50EA" w:rsidP="002C18D9">
      <w:pPr>
        <w:widowControl w:val="0"/>
        <w:spacing w:before="60" w:after="60"/>
        <w:ind w:firstLine="709"/>
        <w:jc w:val="both"/>
        <w:rPr>
          <w:b/>
          <w:color w:val="000000" w:themeColor="text1"/>
        </w:rPr>
      </w:pPr>
      <w:r w:rsidRPr="00A759EB">
        <w:rPr>
          <w:b/>
          <w:color w:val="000000" w:themeColor="text1"/>
          <w:lang w:val="vi-VN"/>
        </w:rPr>
        <w:t>1</w:t>
      </w:r>
      <w:r w:rsidR="002C446B" w:rsidRPr="00A759EB">
        <w:rPr>
          <w:b/>
          <w:color w:val="000000" w:themeColor="text1"/>
          <w:lang w:val="vi-VN"/>
        </w:rPr>
        <w:t>.  Địa bàn tuyển sinh</w:t>
      </w:r>
    </w:p>
    <w:p w14:paraId="08596BAF" w14:textId="2A5B4B1F" w:rsidR="002C446B" w:rsidRPr="00A759EB" w:rsidRDefault="00D03C6E" w:rsidP="002C18D9">
      <w:pPr>
        <w:spacing w:before="60" w:after="60"/>
        <w:ind w:firstLine="709"/>
        <w:jc w:val="both"/>
        <w:rPr>
          <w:color w:val="000000" w:themeColor="text1"/>
          <w:lang w:val="vi-VN"/>
        </w:rPr>
      </w:pPr>
      <w:r w:rsidRPr="00A759EB">
        <w:rPr>
          <w:color w:val="000000" w:themeColor="text1"/>
        </w:rPr>
        <w:t xml:space="preserve">Các cơ sở giáo dục mầm non công lập và ngoài công lập trên địa bàn phường Lâm Viên - Đà Lạt thực hiện tuyển sinh trẻ trong độ tuổi mầm non </w:t>
      </w:r>
      <w:r w:rsidR="008A6461" w:rsidRPr="00A759EB">
        <w:rPr>
          <w:color w:val="000000" w:themeColor="text1"/>
        </w:rPr>
        <w:t>trên</w:t>
      </w:r>
      <w:r w:rsidRPr="00A759EB">
        <w:rPr>
          <w:color w:val="000000" w:themeColor="text1"/>
        </w:rPr>
        <w:t xml:space="preserve"> địa bàn phường và các phường lân cận, phù hợp với điều kiện thực tế của từng cơ sở giáo dục.</w:t>
      </w:r>
    </w:p>
    <w:p w14:paraId="2100F0D4" w14:textId="77777777" w:rsidR="005B3F36" w:rsidRPr="00A759EB" w:rsidRDefault="002C446B" w:rsidP="005B3F36">
      <w:pPr>
        <w:spacing w:before="60" w:after="60"/>
        <w:ind w:firstLine="709"/>
        <w:jc w:val="both"/>
        <w:rPr>
          <w:b/>
          <w:color w:val="000000" w:themeColor="text1"/>
        </w:rPr>
      </w:pPr>
      <w:r w:rsidRPr="00A759EB">
        <w:rPr>
          <w:b/>
          <w:color w:val="000000" w:themeColor="text1"/>
          <w:lang w:val="vi-VN"/>
        </w:rPr>
        <w:t xml:space="preserve">2. </w:t>
      </w:r>
      <w:r w:rsidR="005B3F36" w:rsidRPr="00A759EB">
        <w:rPr>
          <w:b/>
          <w:color w:val="000000" w:themeColor="text1"/>
        </w:rPr>
        <w:t>Đối tượng và chỉ tiêu</w:t>
      </w:r>
      <w:r w:rsidRPr="00A759EB">
        <w:rPr>
          <w:b/>
          <w:color w:val="000000" w:themeColor="text1"/>
          <w:lang w:val="vi-VN"/>
        </w:rPr>
        <w:t xml:space="preserve"> tuyển sinh</w:t>
      </w:r>
    </w:p>
    <w:p w14:paraId="7F10D59B" w14:textId="421F08F8" w:rsidR="005B3F36" w:rsidRPr="00A759EB" w:rsidRDefault="00A124A9" w:rsidP="005B3F36">
      <w:pPr>
        <w:spacing w:before="60" w:after="60"/>
        <w:ind w:firstLine="709"/>
        <w:jc w:val="both"/>
        <w:rPr>
          <w:color w:val="000000" w:themeColor="text1"/>
        </w:rPr>
      </w:pPr>
      <w:r w:rsidRPr="00A759EB">
        <w:rPr>
          <w:rStyle w:val="Strong"/>
          <w:b w:val="0"/>
          <w:bCs w:val="0"/>
          <w:color w:val="000000" w:themeColor="text1"/>
        </w:rPr>
        <w:t>a)</w:t>
      </w:r>
      <w:r w:rsidR="005B3F36" w:rsidRPr="00A759EB">
        <w:rPr>
          <w:rStyle w:val="Strong"/>
          <w:b w:val="0"/>
          <w:bCs w:val="0"/>
          <w:color w:val="000000" w:themeColor="text1"/>
        </w:rPr>
        <w:t xml:space="preserve"> </w:t>
      </w:r>
      <w:r w:rsidR="005B3F36" w:rsidRPr="00A759EB">
        <w:rPr>
          <w:rStyle w:val="Strong"/>
          <w:b w:val="0"/>
          <w:bCs w:val="0"/>
          <w:color w:val="000000" w:themeColor="text1"/>
        </w:rPr>
        <w:t>Đối tượng tuyển sinh:</w:t>
      </w:r>
      <w:r w:rsidR="005B3F36" w:rsidRPr="00A759EB">
        <w:rPr>
          <w:color w:val="000000" w:themeColor="text1"/>
        </w:rPr>
        <w:t xml:space="preserve"> </w:t>
      </w:r>
      <w:r w:rsidR="005B3F36" w:rsidRPr="00A759EB">
        <w:rPr>
          <w:color w:val="000000" w:themeColor="text1"/>
        </w:rPr>
        <w:t>bao gồm tất cả t</w:t>
      </w:r>
      <w:r w:rsidR="005B3F36" w:rsidRPr="00A759EB">
        <w:rPr>
          <w:color w:val="000000" w:themeColor="text1"/>
        </w:rPr>
        <w:t>rẻ trong độ tuổi mầm non có nhu cầu ra lớp, trong đó ưu tiên trẻ có nơi ở hiện tại trên địa bàn phường Lâm Viên - Đà Lạt; trẻ từ 03 đến 05 tuổi; trẻ thuộc diện chính sách, trẻ có hoàn cảnh khó khăn và các trường hợp cần được hỗ trợ ra lớp.</w:t>
      </w:r>
    </w:p>
    <w:p w14:paraId="4D530BEA" w14:textId="5A333FB2" w:rsidR="005B3F36" w:rsidRPr="00A759EB" w:rsidRDefault="00A124A9" w:rsidP="005B3F36">
      <w:pPr>
        <w:spacing w:before="60" w:after="60"/>
        <w:ind w:firstLine="709"/>
        <w:jc w:val="both"/>
        <w:rPr>
          <w:color w:val="000000" w:themeColor="text1"/>
        </w:rPr>
      </w:pPr>
      <w:r w:rsidRPr="00A759EB">
        <w:rPr>
          <w:color w:val="000000" w:themeColor="text1"/>
        </w:rPr>
        <w:t>b)</w:t>
      </w:r>
      <w:r w:rsidR="005B3F36" w:rsidRPr="00A759EB">
        <w:rPr>
          <w:color w:val="000000" w:themeColor="text1"/>
        </w:rPr>
        <w:t xml:space="preserve"> Chỉ tiêu tuyển sinh</w:t>
      </w:r>
    </w:p>
    <w:p w14:paraId="23C0B513" w14:textId="63475682" w:rsidR="005B3F36" w:rsidRPr="00A759EB" w:rsidRDefault="005B3F36" w:rsidP="005B3F36">
      <w:pPr>
        <w:spacing w:before="60" w:after="60"/>
        <w:ind w:firstLine="709"/>
        <w:jc w:val="both"/>
        <w:rPr>
          <w:color w:val="000000" w:themeColor="text1"/>
        </w:rPr>
      </w:pPr>
      <w:r w:rsidRPr="00A759EB">
        <w:rPr>
          <w:color w:val="000000" w:themeColor="text1"/>
        </w:rPr>
        <w:lastRenderedPageBreak/>
        <w:t xml:space="preserve">Các </w:t>
      </w:r>
      <w:r w:rsidRPr="00A759EB">
        <w:rPr>
          <w:color w:val="000000" w:themeColor="text1"/>
        </w:rPr>
        <w:t>cơ sở giáo dục mầm non huy động tối đa trẻ trong độ tuổi mầm non ra lớp, bảo đảm phù hợp với điều kiện cơ sở vật chất, đội ngũ giáo viên và số nhóm, lớp được giao</w:t>
      </w:r>
      <w:r w:rsidRPr="00A759EB">
        <w:rPr>
          <w:color w:val="000000" w:themeColor="text1"/>
        </w:rPr>
        <w:t xml:space="preserve"> (theo Phụ lục 1 đính kèm)</w:t>
      </w:r>
      <w:r w:rsidRPr="00A759EB">
        <w:rPr>
          <w:color w:val="000000" w:themeColor="text1"/>
        </w:rPr>
        <w:t>.</w:t>
      </w:r>
    </w:p>
    <w:p w14:paraId="3136D281" w14:textId="77777777" w:rsidR="005B3F36" w:rsidRPr="00A759EB" w:rsidRDefault="005B3F36" w:rsidP="005B3F36">
      <w:pPr>
        <w:spacing w:before="60" w:after="60"/>
        <w:ind w:firstLine="709"/>
        <w:jc w:val="both"/>
        <w:rPr>
          <w:color w:val="000000" w:themeColor="text1"/>
        </w:rPr>
      </w:pPr>
      <w:r w:rsidRPr="00A759EB">
        <w:rPr>
          <w:color w:val="000000" w:themeColor="text1"/>
        </w:rPr>
        <w:t>Sau khi ưu tiên tiếp nhận trẻ thường trú trên địa bàn phường Lâm Viên - Đà Lạt, nếu còn chỉ tiêu tuyển sinh, các cơ sở giáo dục mầm non xem xét tiếp nhận trẻ tạm trú trên địa bàn.</w:t>
      </w:r>
    </w:p>
    <w:p w14:paraId="125ECB5F" w14:textId="25D6819B" w:rsidR="005B3F36" w:rsidRPr="00A759EB" w:rsidRDefault="005B3F36" w:rsidP="005B3F36">
      <w:pPr>
        <w:spacing w:before="60" w:after="60"/>
        <w:ind w:firstLine="709"/>
        <w:jc w:val="both"/>
        <w:rPr>
          <w:color w:val="000000" w:themeColor="text1"/>
        </w:rPr>
      </w:pPr>
      <w:r w:rsidRPr="00A759EB">
        <w:rPr>
          <w:color w:val="000000" w:themeColor="text1"/>
        </w:rPr>
        <w:t>Đối với trẻ cư trú tại các phường lân cận có nhu cầu học tại các cơ sở giáo dục mầm non trên địa bàn phường Lâm Viên - Đà Lạt, nhà trường chỉ xem xét tiếp nhận khi còn chỉ tiêu, đồng thời phải bảo đảm phù hợp với số nhóm, lớp, số trẻ được giao và điều kiện thực tế về cơ sở vật chất, đội ngũ giáo viên, công tác chăm sóc, nuôi dưỡng, giáo dục trẻ của đơn vị.</w:t>
      </w:r>
    </w:p>
    <w:p w14:paraId="5D56A61C" w14:textId="37BFE625" w:rsidR="002C446B" w:rsidRPr="00A759EB" w:rsidRDefault="002C446B" w:rsidP="002C18D9">
      <w:pPr>
        <w:spacing w:before="60" w:after="60"/>
        <w:ind w:firstLine="709"/>
        <w:jc w:val="both"/>
        <w:rPr>
          <w:b/>
          <w:color w:val="000000" w:themeColor="text1"/>
        </w:rPr>
      </w:pPr>
      <w:r w:rsidRPr="00A759EB">
        <w:rPr>
          <w:b/>
          <w:color w:val="000000" w:themeColor="text1"/>
          <w:lang w:val="vi-VN"/>
        </w:rPr>
        <w:t>3</w:t>
      </w:r>
      <w:r w:rsidR="00276513" w:rsidRPr="00A759EB">
        <w:rPr>
          <w:b/>
          <w:color w:val="000000" w:themeColor="text1"/>
        </w:rPr>
        <w:t>. Hình</w:t>
      </w:r>
      <w:r w:rsidR="00C14655" w:rsidRPr="00A759EB">
        <w:rPr>
          <w:b/>
          <w:color w:val="000000" w:themeColor="text1"/>
        </w:rPr>
        <w:t xml:space="preserve"> thức</w:t>
      </w:r>
      <w:r w:rsidR="00276513" w:rsidRPr="00A759EB">
        <w:rPr>
          <w:b/>
          <w:color w:val="000000" w:themeColor="text1"/>
        </w:rPr>
        <w:t>, thời gian</w:t>
      </w:r>
      <w:r w:rsidRPr="00A759EB">
        <w:rPr>
          <w:b/>
          <w:color w:val="000000" w:themeColor="text1"/>
          <w:lang w:val="vi-VN"/>
        </w:rPr>
        <w:t xml:space="preserve"> tuyển sinh</w:t>
      </w:r>
    </w:p>
    <w:p w14:paraId="598E9BA1" w14:textId="77777777" w:rsidR="00276513" w:rsidRPr="00A759EB" w:rsidRDefault="00276513" w:rsidP="00276513">
      <w:pPr>
        <w:spacing w:before="60" w:after="60"/>
        <w:ind w:firstLine="709"/>
        <w:jc w:val="both"/>
        <w:rPr>
          <w:color w:val="000000" w:themeColor="text1"/>
        </w:rPr>
      </w:pPr>
      <w:r w:rsidRPr="00A759EB">
        <w:rPr>
          <w:color w:val="000000" w:themeColor="text1"/>
        </w:rPr>
        <w:t>a</w:t>
      </w:r>
      <w:r w:rsidRPr="00A759EB">
        <w:rPr>
          <w:color w:val="000000" w:themeColor="text1"/>
        </w:rPr>
        <w:t>) Hình thức tuyển sinh</w:t>
      </w:r>
    </w:p>
    <w:p w14:paraId="02ECA4B6" w14:textId="77777777" w:rsidR="00276513" w:rsidRPr="00A759EB" w:rsidRDefault="00276513" w:rsidP="00276513">
      <w:pPr>
        <w:spacing w:before="60" w:after="60"/>
        <w:ind w:firstLine="709"/>
        <w:jc w:val="both"/>
        <w:rPr>
          <w:color w:val="000000" w:themeColor="text1"/>
        </w:rPr>
      </w:pPr>
      <w:r w:rsidRPr="00A759EB">
        <w:rPr>
          <w:color w:val="000000" w:themeColor="text1"/>
        </w:rPr>
        <w:t>- Hình thức:</w:t>
      </w:r>
      <w:r w:rsidRPr="00A759EB">
        <w:rPr>
          <w:color w:val="000000" w:themeColor="text1"/>
        </w:rPr>
        <w:t xml:space="preserve"> xét tuyển; </w:t>
      </w:r>
    </w:p>
    <w:p w14:paraId="5E2A5C7A" w14:textId="488DF7FF" w:rsidR="00276513" w:rsidRPr="00A759EB" w:rsidRDefault="00276513" w:rsidP="00276513">
      <w:pPr>
        <w:spacing w:before="60" w:after="60"/>
        <w:ind w:firstLine="709"/>
        <w:jc w:val="both"/>
        <w:rPr>
          <w:color w:val="000000" w:themeColor="text1"/>
        </w:rPr>
      </w:pPr>
      <w:r w:rsidRPr="00A759EB">
        <w:rPr>
          <w:color w:val="000000" w:themeColor="text1"/>
        </w:rPr>
        <w:t xml:space="preserve">- Cách thức nộp hồ sơ: </w:t>
      </w:r>
      <w:r w:rsidRPr="00A759EB">
        <w:rPr>
          <w:color w:val="000000" w:themeColor="text1"/>
        </w:rPr>
        <w:t>hồ sơ đăng ký tuyển sinh được nộp trực tiếp tại trường.</w:t>
      </w:r>
    </w:p>
    <w:p w14:paraId="3426D9BE" w14:textId="2C2F9EC6" w:rsidR="00C14655" w:rsidRPr="00A759EB" w:rsidRDefault="00276513" w:rsidP="002C18D9">
      <w:pPr>
        <w:spacing w:before="60" w:after="60"/>
        <w:ind w:firstLine="709"/>
        <w:jc w:val="both"/>
        <w:rPr>
          <w:color w:val="000000" w:themeColor="text1"/>
        </w:rPr>
      </w:pPr>
      <w:r w:rsidRPr="00A759EB">
        <w:rPr>
          <w:color w:val="000000" w:themeColor="text1"/>
        </w:rPr>
        <w:t>b</w:t>
      </w:r>
      <w:r w:rsidR="00C14655" w:rsidRPr="00A759EB">
        <w:rPr>
          <w:color w:val="000000" w:themeColor="text1"/>
        </w:rPr>
        <w:t>) Thời gian tuyển sinh</w:t>
      </w:r>
    </w:p>
    <w:p w14:paraId="602F5EF4" w14:textId="20F362ED" w:rsidR="002C446B" w:rsidRPr="00A759EB" w:rsidRDefault="005F0312" w:rsidP="002C18D9">
      <w:pPr>
        <w:spacing w:before="60" w:after="60"/>
        <w:ind w:firstLine="709"/>
        <w:jc w:val="both"/>
        <w:rPr>
          <w:color w:val="000000" w:themeColor="text1"/>
          <w:lang w:val="vi-VN"/>
        </w:rPr>
      </w:pPr>
      <w:r w:rsidRPr="00A759EB">
        <w:rPr>
          <w:color w:val="000000" w:themeColor="text1"/>
          <w:lang w:val="vi-VN"/>
        </w:rPr>
        <w:t xml:space="preserve">- </w:t>
      </w:r>
      <w:r w:rsidR="002C446B" w:rsidRPr="00A759EB">
        <w:rPr>
          <w:color w:val="000000" w:themeColor="text1"/>
          <w:lang w:val="vi-VN"/>
        </w:rPr>
        <w:t xml:space="preserve">Thông báo, tổ chức thu nhận hồ sơ tuyển sinh: </w:t>
      </w:r>
      <w:r w:rsidR="001D50EA" w:rsidRPr="00A759EB">
        <w:rPr>
          <w:color w:val="000000" w:themeColor="text1"/>
          <w:lang w:val="vi-VN"/>
        </w:rPr>
        <w:t xml:space="preserve">Từ </w:t>
      </w:r>
      <w:r w:rsidR="002C446B" w:rsidRPr="00A759EB">
        <w:rPr>
          <w:color w:val="000000" w:themeColor="text1"/>
          <w:lang w:val="vi-VN"/>
        </w:rPr>
        <w:t xml:space="preserve">ngày </w:t>
      </w:r>
      <w:r w:rsidR="00D03C6E" w:rsidRPr="00A759EB">
        <w:rPr>
          <w:color w:val="000000" w:themeColor="text1"/>
        </w:rPr>
        <w:t>15</w:t>
      </w:r>
      <w:r w:rsidR="002C446B" w:rsidRPr="00A759EB">
        <w:rPr>
          <w:color w:val="000000" w:themeColor="text1"/>
          <w:lang w:val="vi-VN"/>
        </w:rPr>
        <w:t>/6/202</w:t>
      </w:r>
      <w:r w:rsidR="00D03C6E" w:rsidRPr="00A759EB">
        <w:rPr>
          <w:color w:val="000000" w:themeColor="text1"/>
        </w:rPr>
        <w:t>6</w:t>
      </w:r>
      <w:r w:rsidR="002C446B" w:rsidRPr="00A759EB">
        <w:rPr>
          <w:color w:val="000000" w:themeColor="text1"/>
          <w:lang w:val="vi-VN"/>
        </w:rPr>
        <w:t xml:space="preserve"> đến hết ngày </w:t>
      </w:r>
      <w:r w:rsidR="00D03C6E" w:rsidRPr="00A759EB">
        <w:rPr>
          <w:color w:val="000000" w:themeColor="text1"/>
        </w:rPr>
        <w:t>30</w:t>
      </w:r>
      <w:r w:rsidR="002C446B" w:rsidRPr="00A759EB">
        <w:rPr>
          <w:color w:val="000000" w:themeColor="text1"/>
          <w:lang w:val="vi-VN"/>
        </w:rPr>
        <w:t>/6/202</w:t>
      </w:r>
      <w:r w:rsidR="00D03C6E" w:rsidRPr="00A759EB">
        <w:rPr>
          <w:color w:val="000000" w:themeColor="text1"/>
        </w:rPr>
        <w:t>6</w:t>
      </w:r>
      <w:r w:rsidR="002C446B" w:rsidRPr="00A759EB">
        <w:rPr>
          <w:color w:val="000000" w:themeColor="text1"/>
          <w:lang w:val="vi-VN"/>
        </w:rPr>
        <w:t>;</w:t>
      </w:r>
    </w:p>
    <w:p w14:paraId="145AAE3B" w14:textId="1781426E" w:rsidR="002C446B" w:rsidRPr="00A759EB" w:rsidRDefault="005F0312" w:rsidP="002C18D9">
      <w:pPr>
        <w:spacing w:before="60" w:after="60"/>
        <w:ind w:firstLine="709"/>
        <w:jc w:val="both"/>
        <w:rPr>
          <w:color w:val="000000" w:themeColor="text1"/>
          <w:lang w:val="vi-VN"/>
        </w:rPr>
      </w:pPr>
      <w:r w:rsidRPr="00A759EB">
        <w:rPr>
          <w:color w:val="000000" w:themeColor="text1"/>
          <w:lang w:val="vi-VN"/>
        </w:rPr>
        <w:t xml:space="preserve">- </w:t>
      </w:r>
      <w:r w:rsidR="002C446B" w:rsidRPr="00A759EB">
        <w:rPr>
          <w:color w:val="000000" w:themeColor="text1"/>
          <w:lang w:val="vi-VN"/>
        </w:rPr>
        <w:t xml:space="preserve">Tổ chức họp xét tuyển sinh: Từ ngày </w:t>
      </w:r>
      <w:r w:rsidR="00D03C6E" w:rsidRPr="00A759EB">
        <w:rPr>
          <w:color w:val="000000" w:themeColor="text1"/>
        </w:rPr>
        <w:t>01</w:t>
      </w:r>
      <w:r w:rsidR="002C446B" w:rsidRPr="00A759EB">
        <w:rPr>
          <w:color w:val="000000" w:themeColor="text1"/>
          <w:lang w:val="vi-VN"/>
        </w:rPr>
        <w:t>/</w:t>
      </w:r>
      <w:r w:rsidR="00D03C6E" w:rsidRPr="00A759EB">
        <w:rPr>
          <w:color w:val="000000" w:themeColor="text1"/>
        </w:rPr>
        <w:t>7</w:t>
      </w:r>
      <w:r w:rsidR="002C446B" w:rsidRPr="00A759EB">
        <w:rPr>
          <w:color w:val="000000" w:themeColor="text1"/>
          <w:lang w:val="vi-VN"/>
        </w:rPr>
        <w:t>/202</w:t>
      </w:r>
      <w:r w:rsidR="00D03C6E" w:rsidRPr="00A759EB">
        <w:rPr>
          <w:color w:val="000000" w:themeColor="text1"/>
        </w:rPr>
        <w:t>6</w:t>
      </w:r>
      <w:r w:rsidR="002C446B" w:rsidRPr="00A759EB">
        <w:rPr>
          <w:color w:val="000000" w:themeColor="text1"/>
          <w:lang w:val="vi-VN"/>
        </w:rPr>
        <w:t xml:space="preserve"> đến hết ngày </w:t>
      </w:r>
      <w:r w:rsidR="00E72946" w:rsidRPr="00A759EB">
        <w:rPr>
          <w:color w:val="000000" w:themeColor="text1"/>
        </w:rPr>
        <w:t>08</w:t>
      </w:r>
      <w:r w:rsidR="002C446B" w:rsidRPr="00A759EB">
        <w:rPr>
          <w:color w:val="000000" w:themeColor="text1"/>
          <w:lang w:val="vi-VN"/>
        </w:rPr>
        <w:t>/</w:t>
      </w:r>
      <w:r w:rsidR="00723671" w:rsidRPr="00A759EB">
        <w:rPr>
          <w:color w:val="000000" w:themeColor="text1"/>
        </w:rPr>
        <w:t>7</w:t>
      </w:r>
      <w:r w:rsidR="002C446B" w:rsidRPr="00A759EB">
        <w:rPr>
          <w:color w:val="000000" w:themeColor="text1"/>
          <w:lang w:val="vi-VN"/>
        </w:rPr>
        <w:t>/202</w:t>
      </w:r>
      <w:r w:rsidR="00723671" w:rsidRPr="00A759EB">
        <w:rPr>
          <w:color w:val="000000" w:themeColor="text1"/>
        </w:rPr>
        <w:t>6</w:t>
      </w:r>
      <w:r w:rsidR="002C446B" w:rsidRPr="00A759EB">
        <w:rPr>
          <w:color w:val="000000" w:themeColor="text1"/>
          <w:lang w:val="vi-VN"/>
        </w:rPr>
        <w:t>;</w:t>
      </w:r>
    </w:p>
    <w:p w14:paraId="46906A80" w14:textId="52FFD573" w:rsidR="0051042D" w:rsidRPr="00A759EB" w:rsidRDefault="0051042D" w:rsidP="002C18D9">
      <w:pPr>
        <w:spacing w:before="60" w:after="60"/>
        <w:ind w:firstLine="709"/>
        <w:jc w:val="both"/>
        <w:rPr>
          <w:color w:val="000000" w:themeColor="text1"/>
        </w:rPr>
      </w:pPr>
      <w:r w:rsidRPr="00A759EB">
        <w:rPr>
          <w:color w:val="000000" w:themeColor="text1"/>
          <w:lang w:val="vi-VN"/>
        </w:rPr>
        <w:t xml:space="preserve">- Báo cáo kết quả tuyển sinh về Phòng </w:t>
      </w:r>
      <w:r w:rsidRPr="00A759EB">
        <w:rPr>
          <w:color w:val="000000" w:themeColor="text1"/>
        </w:rPr>
        <w:t>Văn hóa – Xã hội</w:t>
      </w:r>
      <w:r w:rsidRPr="00A759EB">
        <w:rPr>
          <w:color w:val="000000" w:themeColor="text1"/>
          <w:lang w:val="vi-VN"/>
        </w:rPr>
        <w:t xml:space="preserve">: Trước ngày </w:t>
      </w:r>
      <w:r w:rsidR="00E72946" w:rsidRPr="00A759EB">
        <w:rPr>
          <w:color w:val="000000" w:themeColor="text1"/>
        </w:rPr>
        <w:t>15</w:t>
      </w:r>
      <w:r w:rsidRPr="00A759EB">
        <w:rPr>
          <w:color w:val="000000" w:themeColor="text1"/>
          <w:lang w:val="vi-VN"/>
        </w:rPr>
        <w:t>/</w:t>
      </w:r>
      <w:r w:rsidRPr="00A759EB">
        <w:rPr>
          <w:color w:val="000000" w:themeColor="text1"/>
        </w:rPr>
        <w:t>7</w:t>
      </w:r>
      <w:r w:rsidRPr="00A759EB">
        <w:rPr>
          <w:color w:val="000000" w:themeColor="text1"/>
          <w:lang w:val="vi-VN"/>
        </w:rPr>
        <w:t>/202</w:t>
      </w:r>
      <w:r w:rsidR="009A43BA">
        <w:rPr>
          <w:color w:val="000000" w:themeColor="text1"/>
        </w:rPr>
        <w:t>6</w:t>
      </w:r>
      <w:r w:rsidRPr="00A759EB">
        <w:rPr>
          <w:color w:val="000000" w:themeColor="text1"/>
          <w:lang w:val="vi-VN"/>
        </w:rPr>
        <w:t>;</w:t>
      </w:r>
    </w:p>
    <w:p w14:paraId="738B86A6" w14:textId="5BD714AF" w:rsidR="002C446B" w:rsidRPr="00A759EB" w:rsidRDefault="005F0312" w:rsidP="002C18D9">
      <w:pPr>
        <w:spacing w:before="60" w:after="60"/>
        <w:ind w:firstLine="709"/>
        <w:jc w:val="both"/>
        <w:rPr>
          <w:color w:val="000000" w:themeColor="text1"/>
        </w:rPr>
      </w:pPr>
      <w:r w:rsidRPr="00A759EB">
        <w:rPr>
          <w:color w:val="000000" w:themeColor="text1"/>
          <w:lang w:val="vi-VN"/>
        </w:rPr>
        <w:t xml:space="preserve">- </w:t>
      </w:r>
      <w:r w:rsidR="002C446B" w:rsidRPr="00A759EB">
        <w:rPr>
          <w:color w:val="000000" w:themeColor="text1"/>
          <w:lang w:val="vi-VN"/>
        </w:rPr>
        <w:t xml:space="preserve">Hoàn thành công tác tuyển sinh: </w:t>
      </w:r>
      <w:r w:rsidR="001D50EA" w:rsidRPr="00A759EB">
        <w:rPr>
          <w:color w:val="000000" w:themeColor="text1"/>
          <w:lang w:val="vi-VN"/>
        </w:rPr>
        <w:t xml:space="preserve">Trước </w:t>
      </w:r>
      <w:r w:rsidR="002C446B" w:rsidRPr="00A759EB">
        <w:rPr>
          <w:color w:val="000000" w:themeColor="text1"/>
          <w:lang w:val="vi-VN"/>
        </w:rPr>
        <w:t xml:space="preserve">ngày </w:t>
      </w:r>
      <w:r w:rsidR="00723671" w:rsidRPr="00A759EB">
        <w:rPr>
          <w:color w:val="000000" w:themeColor="text1"/>
        </w:rPr>
        <w:t>20</w:t>
      </w:r>
      <w:r w:rsidR="002C446B" w:rsidRPr="00A759EB">
        <w:rPr>
          <w:color w:val="000000" w:themeColor="text1"/>
          <w:lang w:val="vi-VN"/>
        </w:rPr>
        <w:t>/</w:t>
      </w:r>
      <w:r w:rsidR="00723671" w:rsidRPr="00A759EB">
        <w:rPr>
          <w:color w:val="000000" w:themeColor="text1"/>
        </w:rPr>
        <w:t>7</w:t>
      </w:r>
      <w:r w:rsidR="002C446B" w:rsidRPr="00A759EB">
        <w:rPr>
          <w:color w:val="000000" w:themeColor="text1"/>
          <w:lang w:val="vi-VN"/>
        </w:rPr>
        <w:t>/202</w:t>
      </w:r>
      <w:r w:rsidR="00723671" w:rsidRPr="00A759EB">
        <w:rPr>
          <w:color w:val="000000" w:themeColor="text1"/>
        </w:rPr>
        <w:t>6</w:t>
      </w:r>
      <w:r w:rsidR="002C446B" w:rsidRPr="00A759EB">
        <w:rPr>
          <w:color w:val="000000" w:themeColor="text1"/>
          <w:lang w:val="vi-VN"/>
        </w:rPr>
        <w:t>.</w:t>
      </w:r>
    </w:p>
    <w:p w14:paraId="2E64202E" w14:textId="6C93999E" w:rsidR="00E72946" w:rsidRPr="00A759EB" w:rsidRDefault="00E72946" w:rsidP="002C18D9">
      <w:pPr>
        <w:spacing w:before="60" w:after="60"/>
        <w:ind w:firstLine="709"/>
        <w:jc w:val="both"/>
        <w:rPr>
          <w:color w:val="000000" w:themeColor="text1"/>
        </w:rPr>
      </w:pPr>
      <w:r w:rsidRPr="00A759EB">
        <w:rPr>
          <w:color w:val="000000" w:themeColor="text1"/>
        </w:rPr>
        <w:t>- Thông báo kết quả tuyển sinh: sau ngày 25/7/2026.</w:t>
      </w:r>
    </w:p>
    <w:p w14:paraId="4AB97D59" w14:textId="19FC4A11" w:rsidR="002C446B" w:rsidRPr="00A759EB" w:rsidRDefault="002C446B" w:rsidP="002C18D9">
      <w:pPr>
        <w:spacing w:before="60" w:after="60"/>
        <w:ind w:firstLine="709"/>
        <w:jc w:val="both"/>
        <w:rPr>
          <w:color w:val="000000" w:themeColor="text1"/>
        </w:rPr>
      </w:pPr>
      <w:r w:rsidRPr="00A759EB">
        <w:rPr>
          <w:b/>
          <w:i/>
          <w:color w:val="000000" w:themeColor="text1"/>
          <w:lang w:val="vi-VN"/>
        </w:rPr>
        <w:t>Lưu ý:</w:t>
      </w:r>
      <w:r w:rsidRPr="00A759EB">
        <w:rPr>
          <w:i/>
          <w:color w:val="000000" w:themeColor="text1"/>
          <w:lang w:val="vi-VN"/>
        </w:rPr>
        <w:t xml:space="preserve"> </w:t>
      </w:r>
      <w:r w:rsidRPr="00A759EB">
        <w:rPr>
          <w:color w:val="000000" w:themeColor="text1"/>
          <w:lang w:val="vi-VN"/>
        </w:rPr>
        <w:t xml:space="preserve">Sau ngày </w:t>
      </w:r>
      <w:r w:rsidR="00723671" w:rsidRPr="00A759EB">
        <w:rPr>
          <w:color w:val="000000" w:themeColor="text1"/>
        </w:rPr>
        <w:t>20</w:t>
      </w:r>
      <w:r w:rsidRPr="00A759EB">
        <w:rPr>
          <w:color w:val="000000" w:themeColor="text1"/>
          <w:lang w:val="vi-VN"/>
        </w:rPr>
        <w:t>/</w:t>
      </w:r>
      <w:r w:rsidR="00723671" w:rsidRPr="00A759EB">
        <w:rPr>
          <w:color w:val="000000" w:themeColor="text1"/>
        </w:rPr>
        <w:t>7</w:t>
      </w:r>
      <w:r w:rsidRPr="00A759EB">
        <w:rPr>
          <w:color w:val="000000" w:themeColor="text1"/>
          <w:lang w:val="vi-VN"/>
        </w:rPr>
        <w:t>/202</w:t>
      </w:r>
      <w:r w:rsidR="00723671" w:rsidRPr="00A759EB">
        <w:rPr>
          <w:color w:val="000000" w:themeColor="text1"/>
        </w:rPr>
        <w:t>6</w:t>
      </w:r>
      <w:r w:rsidRPr="00A759EB">
        <w:rPr>
          <w:color w:val="000000" w:themeColor="text1"/>
          <w:lang w:val="vi-VN"/>
        </w:rPr>
        <w:t>, các trường chưa đủ chỉ tiêu tuyển sinh tiếp tục tuyển sinh số học sinh nộp trễ hồ sơ so với thời gian quy định.</w:t>
      </w:r>
    </w:p>
    <w:p w14:paraId="18750FD3" w14:textId="1117988D" w:rsidR="00C873F6" w:rsidRPr="00A759EB" w:rsidRDefault="002C446B" w:rsidP="00C873F6">
      <w:pPr>
        <w:spacing w:before="60" w:after="60"/>
        <w:ind w:firstLine="709"/>
        <w:jc w:val="both"/>
        <w:rPr>
          <w:b/>
          <w:color w:val="000000" w:themeColor="text1"/>
        </w:rPr>
      </w:pPr>
      <w:r w:rsidRPr="00A759EB">
        <w:rPr>
          <w:b/>
          <w:color w:val="000000" w:themeColor="text1"/>
          <w:lang w:val="vi-VN"/>
        </w:rPr>
        <w:t>4. Hồ sơ tuyển sinh</w:t>
      </w:r>
    </w:p>
    <w:p w14:paraId="04B81626" w14:textId="45FA2724" w:rsidR="00C873F6" w:rsidRPr="00A759EB" w:rsidRDefault="00C873F6" w:rsidP="00C873F6">
      <w:pPr>
        <w:spacing w:before="60" w:after="60"/>
        <w:ind w:firstLine="709"/>
        <w:jc w:val="both"/>
        <w:rPr>
          <w:b/>
          <w:color w:val="000000" w:themeColor="text1"/>
        </w:rPr>
      </w:pPr>
      <w:r w:rsidRPr="00C873F6">
        <w:rPr>
          <w:color w:val="000000" w:themeColor="text1"/>
        </w:rPr>
        <w:t xml:space="preserve">Hồ sơ </w:t>
      </w:r>
      <w:r w:rsidR="00276513" w:rsidRPr="00A759EB">
        <w:rPr>
          <w:color w:val="000000" w:themeColor="text1"/>
        </w:rPr>
        <w:t xml:space="preserve">tuyển sinh bao </w:t>
      </w:r>
      <w:r w:rsidRPr="00C873F6">
        <w:rPr>
          <w:color w:val="000000" w:themeColor="text1"/>
        </w:rPr>
        <w:t>gồm:</w:t>
      </w:r>
    </w:p>
    <w:p w14:paraId="52824236" w14:textId="1D942AAC" w:rsidR="00C873F6" w:rsidRPr="00A759EB" w:rsidRDefault="00C873F6" w:rsidP="00C873F6">
      <w:pPr>
        <w:spacing w:before="60" w:after="60"/>
        <w:ind w:firstLine="709"/>
        <w:jc w:val="both"/>
        <w:rPr>
          <w:b/>
          <w:color w:val="000000" w:themeColor="text1"/>
        </w:rPr>
      </w:pPr>
      <w:r w:rsidRPr="00A759EB">
        <w:rPr>
          <w:b/>
          <w:color w:val="000000" w:themeColor="text1"/>
        </w:rPr>
        <w:t xml:space="preserve">- </w:t>
      </w:r>
      <w:r w:rsidRPr="00C873F6">
        <w:rPr>
          <w:color w:val="000000" w:themeColor="text1"/>
        </w:rPr>
        <w:t>Đơn tuyển sinh theo mẫu của nhà trường;</w:t>
      </w:r>
    </w:p>
    <w:p w14:paraId="37B20EC9" w14:textId="0E8E4FD8" w:rsidR="00C873F6" w:rsidRPr="00A759EB" w:rsidRDefault="00C873F6" w:rsidP="00C873F6">
      <w:pPr>
        <w:spacing w:before="60" w:after="60"/>
        <w:ind w:firstLine="709"/>
        <w:jc w:val="both"/>
        <w:rPr>
          <w:color w:val="000000" w:themeColor="text1"/>
        </w:rPr>
      </w:pPr>
      <w:r w:rsidRPr="00A759EB">
        <w:rPr>
          <w:b/>
          <w:color w:val="000000" w:themeColor="text1"/>
        </w:rPr>
        <w:t xml:space="preserve">- </w:t>
      </w:r>
      <w:r w:rsidRPr="00C873F6">
        <w:rPr>
          <w:color w:val="000000" w:themeColor="text1"/>
        </w:rPr>
        <w:t>Bản sao giấy khai sinh hợp lệ;</w:t>
      </w:r>
    </w:p>
    <w:p w14:paraId="3A76D545" w14:textId="74B9CE13" w:rsidR="00B37ECF" w:rsidRPr="00A759EB" w:rsidRDefault="00B37ECF" w:rsidP="00C873F6">
      <w:pPr>
        <w:spacing w:before="60" w:after="60"/>
        <w:ind w:firstLine="709"/>
        <w:jc w:val="both"/>
        <w:rPr>
          <w:b/>
          <w:color w:val="000000" w:themeColor="text1"/>
        </w:rPr>
      </w:pPr>
      <w:r w:rsidRPr="00A759EB">
        <w:rPr>
          <w:color w:val="000000" w:themeColor="text1"/>
        </w:rPr>
        <w:t>- B</w:t>
      </w:r>
      <w:r w:rsidRPr="00A759EB">
        <w:rPr>
          <w:color w:val="000000" w:themeColor="text1"/>
        </w:rPr>
        <w:t>ản photo sổ tiêm chủng của trẻ</w:t>
      </w:r>
      <w:r w:rsidRPr="00A759EB">
        <w:rPr>
          <w:color w:val="000000" w:themeColor="text1"/>
        </w:rPr>
        <w:t xml:space="preserve"> (hoặc phiếu tiêm chủng);</w:t>
      </w:r>
    </w:p>
    <w:p w14:paraId="091EA3E1" w14:textId="3E1374F4" w:rsidR="00C873F6" w:rsidRPr="00A759EB" w:rsidRDefault="00C873F6" w:rsidP="00C873F6">
      <w:pPr>
        <w:spacing w:before="60" w:after="60"/>
        <w:ind w:firstLine="709"/>
        <w:jc w:val="both"/>
        <w:rPr>
          <w:b/>
          <w:color w:val="000000" w:themeColor="text1"/>
        </w:rPr>
      </w:pPr>
      <w:r w:rsidRPr="00A759EB">
        <w:rPr>
          <w:color w:val="000000" w:themeColor="text1"/>
        </w:rPr>
        <w:t xml:space="preserve">- </w:t>
      </w:r>
      <w:r w:rsidR="00B37ECF" w:rsidRPr="00A759EB">
        <w:rPr>
          <w:color w:val="000000" w:themeColor="text1"/>
        </w:rPr>
        <w:t xml:space="preserve">Giấy xác nhận thông tin về nơi cư trú </w:t>
      </w:r>
      <w:r w:rsidR="00B37ECF" w:rsidRPr="00A759EB">
        <w:rPr>
          <w:color w:val="000000" w:themeColor="text1"/>
        </w:rPr>
        <w:t>(</w:t>
      </w:r>
      <w:r w:rsidR="00B37ECF" w:rsidRPr="00A759EB">
        <w:rPr>
          <w:color w:val="000000" w:themeColor="text1"/>
        </w:rPr>
        <w:t xml:space="preserve">hoặc thông tin cư trú được xác thực qua tài khoản định danh điện tử mức độ 2 trên ứng dụng VNeID; </w:t>
      </w:r>
      <w:r w:rsidR="00B37ECF" w:rsidRPr="00A759EB">
        <w:rPr>
          <w:color w:val="000000" w:themeColor="text1"/>
        </w:rPr>
        <w:t xml:space="preserve">hoặc </w:t>
      </w:r>
      <w:r w:rsidR="00B37ECF" w:rsidRPr="00A759EB">
        <w:rPr>
          <w:color w:val="000000" w:themeColor="text1"/>
        </w:rPr>
        <w:t>mã định danh cá nhân của trẻ</w:t>
      </w:r>
      <w:r w:rsidR="00B37ECF" w:rsidRPr="00A759EB">
        <w:rPr>
          <w:color w:val="000000" w:themeColor="text1"/>
        </w:rPr>
        <w:t>)</w:t>
      </w:r>
      <w:r w:rsidRPr="00A759EB">
        <w:rPr>
          <w:color w:val="000000" w:themeColor="text1"/>
        </w:rPr>
        <w:t>. Trường hợp đăng ký tuyển sinh theo người giám hộ thì nộp thêm giấy tờ chứng minh việc giám hộ theo quy định của pháp luật.</w:t>
      </w:r>
    </w:p>
    <w:p w14:paraId="54823562" w14:textId="7781A356" w:rsidR="002C446B" w:rsidRPr="00A759EB" w:rsidRDefault="00C873F6" w:rsidP="00C873F6">
      <w:pPr>
        <w:spacing w:before="60" w:after="60"/>
        <w:ind w:firstLine="709"/>
        <w:jc w:val="both"/>
        <w:rPr>
          <w:b/>
          <w:color w:val="000000" w:themeColor="text1"/>
        </w:rPr>
      </w:pPr>
      <w:r w:rsidRPr="00C873F6">
        <w:rPr>
          <w:color w:val="000000" w:themeColor="text1"/>
        </w:rPr>
        <w:t>Khi nộp hồ sơ, phụ huynh cần mang theo bản chính các giấy tờ liên quan để nhà trường đối chiếu. Phụ huynh có trách nhiệm cung cấp đầy đủ, chính xác thông tin trong đơn tuyển sinh để Hội đồng tuyển sinh nhà trường làm căn cứ xét tuyển.</w:t>
      </w:r>
    </w:p>
    <w:p w14:paraId="2246CD24" w14:textId="54D60A81" w:rsidR="002C446B" w:rsidRPr="00A759EB" w:rsidRDefault="002C446B" w:rsidP="002C18D9">
      <w:pPr>
        <w:spacing w:before="60" w:after="60"/>
        <w:ind w:firstLine="709"/>
        <w:jc w:val="both"/>
        <w:rPr>
          <w:b/>
          <w:color w:val="000000" w:themeColor="text1"/>
        </w:rPr>
      </w:pPr>
      <w:r w:rsidRPr="00A759EB">
        <w:rPr>
          <w:b/>
          <w:color w:val="000000" w:themeColor="text1"/>
          <w:lang w:val="vi-VN"/>
        </w:rPr>
        <w:t>5. Tuyển sinh tại các trường mầm non công lập</w:t>
      </w:r>
    </w:p>
    <w:p w14:paraId="11389E12" w14:textId="50407376" w:rsidR="002C446B" w:rsidRPr="00A759EB" w:rsidRDefault="002C446B" w:rsidP="002C18D9">
      <w:pPr>
        <w:spacing w:before="60" w:after="60"/>
        <w:ind w:firstLine="709"/>
        <w:jc w:val="both"/>
        <w:rPr>
          <w:color w:val="000000" w:themeColor="text1"/>
          <w:lang w:val="vi-VN"/>
        </w:rPr>
      </w:pPr>
      <w:r w:rsidRPr="00A759EB">
        <w:rPr>
          <w:b/>
          <w:color w:val="000000" w:themeColor="text1"/>
          <w:lang w:val="vi-VN"/>
        </w:rPr>
        <w:t>5.1. Thành lập Hội đồng tuyển sinh</w:t>
      </w:r>
      <w:r w:rsidR="00462308" w:rsidRPr="00A759EB">
        <w:rPr>
          <w:b/>
          <w:color w:val="000000" w:themeColor="text1"/>
        </w:rPr>
        <w:t xml:space="preserve"> </w:t>
      </w:r>
      <w:r w:rsidR="00462308" w:rsidRPr="00A759EB">
        <w:rPr>
          <w:b/>
          <w:color w:val="000000" w:themeColor="text1"/>
          <w:lang w:val="vi-VN"/>
        </w:rPr>
        <w:t xml:space="preserve">(sau đây viết tắt là </w:t>
      </w:r>
      <w:r w:rsidR="00462308" w:rsidRPr="00A759EB">
        <w:rPr>
          <w:b/>
          <w:color w:val="000000" w:themeColor="text1"/>
        </w:rPr>
        <w:t>Hội đồng</w:t>
      </w:r>
      <w:r w:rsidR="00462308" w:rsidRPr="00A759EB">
        <w:rPr>
          <w:b/>
          <w:color w:val="000000" w:themeColor="text1"/>
          <w:lang w:val="vi-VN"/>
        </w:rPr>
        <w:t>)</w:t>
      </w:r>
      <w:r w:rsidRPr="00A759EB">
        <w:rPr>
          <w:b/>
          <w:color w:val="000000" w:themeColor="text1"/>
          <w:lang w:val="vi-VN"/>
        </w:rPr>
        <w:t>:</w:t>
      </w:r>
      <w:r w:rsidRPr="00A759EB">
        <w:rPr>
          <w:color w:val="000000" w:themeColor="text1"/>
          <w:lang w:val="vi-VN"/>
        </w:rPr>
        <w:t xml:space="preserve"> Mỗi trường mầm non thành lập một </w:t>
      </w:r>
      <w:r w:rsidR="00462308" w:rsidRPr="00A759EB">
        <w:rPr>
          <w:color w:val="000000" w:themeColor="text1"/>
          <w:lang w:val="vi-VN"/>
        </w:rPr>
        <w:t>Hội đồng</w:t>
      </w:r>
      <w:r w:rsidRPr="00A759EB">
        <w:rPr>
          <w:color w:val="000000" w:themeColor="text1"/>
          <w:lang w:val="vi-VN"/>
        </w:rPr>
        <w:t>, do Hiệu trưởng hoặc Phó Hiệu trưởng phụ trách nhà trường (gọi chung là Hiệu trưởng) ban hành quyết định thành lập.</w:t>
      </w:r>
    </w:p>
    <w:p w14:paraId="4414D0A9" w14:textId="72D3BE93" w:rsidR="002C446B" w:rsidRPr="00A759EB" w:rsidRDefault="002C446B" w:rsidP="002C18D9">
      <w:pPr>
        <w:spacing w:before="60" w:after="60"/>
        <w:ind w:firstLine="709"/>
        <w:jc w:val="both"/>
        <w:rPr>
          <w:color w:val="000000" w:themeColor="text1"/>
          <w:spacing w:val="2"/>
          <w:lang w:val="vi-VN"/>
        </w:rPr>
      </w:pPr>
      <w:r w:rsidRPr="00A759EB">
        <w:rPr>
          <w:color w:val="000000" w:themeColor="text1"/>
          <w:spacing w:val="2"/>
          <w:lang w:val="vi-VN"/>
        </w:rPr>
        <w:t xml:space="preserve">- Thành phần gồm: Chủ tịch là Hiệu trưởng hoặc Phó Hiệu trưởng; Phó </w:t>
      </w:r>
      <w:r w:rsidR="001D50EA" w:rsidRPr="00A759EB">
        <w:rPr>
          <w:color w:val="000000" w:themeColor="text1"/>
          <w:spacing w:val="2"/>
          <w:lang w:val="vi-VN"/>
        </w:rPr>
        <w:t xml:space="preserve">Chủ </w:t>
      </w:r>
      <w:r w:rsidRPr="00A759EB">
        <w:rPr>
          <w:color w:val="000000" w:themeColor="text1"/>
          <w:spacing w:val="2"/>
          <w:lang w:val="vi-VN"/>
        </w:rPr>
        <w:t>tịch là Phó Hiệu trưởng; các thành viên còn lại là thư ký và một số ủy viên (số lượng ủy viên do Hiệu trưởng quyết định căn cứ khối lượng công việc theo đặc thù của mỗi trường).</w:t>
      </w:r>
    </w:p>
    <w:p w14:paraId="3C572EB6" w14:textId="77777777" w:rsidR="00282C16" w:rsidRPr="00A759EB" w:rsidRDefault="00282C16" w:rsidP="002C18D9">
      <w:pPr>
        <w:spacing w:before="60" w:after="60"/>
        <w:ind w:firstLine="709"/>
        <w:jc w:val="both"/>
        <w:rPr>
          <w:b/>
          <w:bCs/>
          <w:color w:val="000000" w:themeColor="text1"/>
        </w:rPr>
      </w:pPr>
      <w:r w:rsidRPr="00A759EB">
        <w:rPr>
          <w:b/>
          <w:bCs/>
          <w:color w:val="000000" w:themeColor="text1"/>
        </w:rPr>
        <w:lastRenderedPageBreak/>
        <w:t xml:space="preserve">5.2 </w:t>
      </w:r>
      <w:r w:rsidR="002C446B" w:rsidRPr="00A759EB">
        <w:rPr>
          <w:b/>
          <w:bCs/>
          <w:color w:val="000000" w:themeColor="text1"/>
          <w:lang w:val="vi-VN"/>
        </w:rPr>
        <w:t xml:space="preserve">Nhiệm vụ của </w:t>
      </w:r>
      <w:r w:rsidR="00462308" w:rsidRPr="00A759EB">
        <w:rPr>
          <w:b/>
          <w:bCs/>
          <w:color w:val="000000" w:themeColor="text1"/>
          <w:lang w:val="vi-VN"/>
        </w:rPr>
        <w:t>Hội đồng</w:t>
      </w:r>
    </w:p>
    <w:p w14:paraId="6D95BF1B" w14:textId="41842B99" w:rsidR="002C446B" w:rsidRPr="00A759EB" w:rsidRDefault="001D50EA" w:rsidP="002C18D9">
      <w:pPr>
        <w:spacing w:before="60" w:after="60"/>
        <w:ind w:firstLine="709"/>
        <w:jc w:val="both"/>
        <w:rPr>
          <w:color w:val="000000" w:themeColor="text1"/>
        </w:rPr>
      </w:pPr>
      <w:r w:rsidRPr="00A759EB">
        <w:rPr>
          <w:color w:val="000000" w:themeColor="text1"/>
          <w:lang w:val="vi-VN"/>
        </w:rPr>
        <w:t xml:space="preserve">Thông </w:t>
      </w:r>
      <w:r w:rsidR="002C446B" w:rsidRPr="00A759EB">
        <w:rPr>
          <w:color w:val="000000" w:themeColor="text1"/>
          <w:lang w:val="vi-VN"/>
        </w:rPr>
        <w:t xml:space="preserve">báo tuyển sinh; </w:t>
      </w:r>
      <w:r w:rsidR="00B37ECF" w:rsidRPr="00A759EB">
        <w:rPr>
          <w:color w:val="000000" w:themeColor="text1"/>
        </w:rPr>
        <w:t xml:space="preserve">tuyên truyền về công tác tuyển sinh; </w:t>
      </w:r>
      <w:r w:rsidR="002C446B" w:rsidRPr="00A759EB">
        <w:rPr>
          <w:color w:val="000000" w:themeColor="text1"/>
          <w:lang w:val="vi-VN"/>
        </w:rPr>
        <w:t xml:space="preserve">tổ chức thu nhận hồ sơ tuyển sinh; xét tuyển và lập biên bản xét tuyển; thông báo kết quả tuyển sinh và trả lại hồ sơ cho số </w:t>
      </w:r>
      <w:r w:rsidR="00792B60">
        <w:rPr>
          <w:color w:val="000000" w:themeColor="text1"/>
        </w:rPr>
        <w:t>trẻ</w:t>
      </w:r>
      <w:r w:rsidR="002C446B" w:rsidRPr="00A759EB">
        <w:rPr>
          <w:color w:val="000000" w:themeColor="text1"/>
          <w:lang w:val="vi-VN"/>
        </w:rPr>
        <w:t xml:space="preserve"> không được xét tuyển vào trường</w:t>
      </w:r>
      <w:r w:rsidR="00D5404C" w:rsidRPr="00A759EB">
        <w:rPr>
          <w:color w:val="000000" w:themeColor="text1"/>
          <w:lang w:val="vi-VN"/>
        </w:rPr>
        <w:t>.</w:t>
      </w:r>
    </w:p>
    <w:p w14:paraId="24D1553D" w14:textId="608A4369" w:rsidR="002C446B" w:rsidRPr="00A759EB" w:rsidRDefault="002C446B" w:rsidP="002C18D9">
      <w:pPr>
        <w:spacing w:before="60" w:after="60"/>
        <w:ind w:firstLine="709"/>
        <w:jc w:val="both"/>
        <w:rPr>
          <w:color w:val="000000" w:themeColor="text1"/>
          <w:lang w:val="vi-VN"/>
        </w:rPr>
      </w:pPr>
      <w:r w:rsidRPr="00A759EB">
        <w:rPr>
          <w:color w:val="000000" w:themeColor="text1"/>
          <w:lang w:val="vi-VN"/>
        </w:rPr>
        <w:t xml:space="preserve">- </w:t>
      </w:r>
      <w:r w:rsidR="00462308" w:rsidRPr="00A759EB">
        <w:rPr>
          <w:color w:val="000000" w:themeColor="text1"/>
          <w:lang w:val="vi-VN"/>
        </w:rPr>
        <w:t>Hội đồng</w:t>
      </w:r>
      <w:r w:rsidRPr="00A759EB">
        <w:rPr>
          <w:color w:val="000000" w:themeColor="text1"/>
          <w:lang w:val="vi-VN"/>
        </w:rPr>
        <w:t xml:space="preserve"> phải niêm yết công khai, đầy đủ thông tin cho phụ huynh biết, gồm: </w:t>
      </w:r>
    </w:p>
    <w:p w14:paraId="0DBFC454" w14:textId="47029C6A" w:rsidR="002C446B" w:rsidRPr="00A759EB" w:rsidRDefault="002C446B" w:rsidP="002C18D9">
      <w:pPr>
        <w:spacing w:before="60" w:after="60"/>
        <w:ind w:firstLine="709"/>
        <w:jc w:val="both"/>
        <w:rPr>
          <w:color w:val="000000" w:themeColor="text1"/>
          <w:lang w:val="vi-VN"/>
        </w:rPr>
      </w:pPr>
      <w:r w:rsidRPr="00A759EB">
        <w:rPr>
          <w:color w:val="000000" w:themeColor="text1"/>
          <w:lang w:val="vi-VN"/>
        </w:rPr>
        <w:t xml:space="preserve">+ </w:t>
      </w:r>
      <w:r w:rsidR="00E520CD" w:rsidRPr="00A759EB">
        <w:rPr>
          <w:color w:val="000000" w:themeColor="text1"/>
          <w:lang w:val="vi-VN"/>
        </w:rPr>
        <w:t>Kế hoạch tuyển sinh</w:t>
      </w:r>
      <w:r w:rsidRPr="00A759EB">
        <w:rPr>
          <w:color w:val="000000" w:themeColor="text1"/>
          <w:lang w:val="vi-VN"/>
        </w:rPr>
        <w:t>.</w:t>
      </w:r>
    </w:p>
    <w:p w14:paraId="10DB82B7" w14:textId="77777777" w:rsidR="002C446B" w:rsidRPr="00A759EB" w:rsidRDefault="002C446B" w:rsidP="002C18D9">
      <w:pPr>
        <w:spacing w:before="60" w:after="60"/>
        <w:ind w:firstLine="709"/>
        <w:jc w:val="both"/>
        <w:rPr>
          <w:color w:val="000000" w:themeColor="text1"/>
          <w:lang w:val="vi-VN"/>
        </w:rPr>
      </w:pPr>
      <w:r w:rsidRPr="00A759EB">
        <w:rPr>
          <w:color w:val="000000" w:themeColor="text1"/>
          <w:lang w:val="vi-VN"/>
        </w:rPr>
        <w:t>+ Thông báo tuyển sinh của trường.</w:t>
      </w:r>
    </w:p>
    <w:p w14:paraId="503262CC" w14:textId="1E5B2480" w:rsidR="002C446B" w:rsidRPr="00A759EB" w:rsidRDefault="002C446B" w:rsidP="002C18D9">
      <w:pPr>
        <w:spacing w:before="60" w:after="60"/>
        <w:ind w:firstLine="709"/>
        <w:jc w:val="both"/>
        <w:rPr>
          <w:color w:val="000000" w:themeColor="text1"/>
          <w:spacing w:val="-4"/>
          <w:lang w:val="vi-VN"/>
        </w:rPr>
      </w:pPr>
      <w:r w:rsidRPr="00A759EB">
        <w:rPr>
          <w:color w:val="000000" w:themeColor="text1"/>
          <w:spacing w:val="-4"/>
          <w:lang w:val="vi-VN"/>
        </w:rPr>
        <w:t xml:space="preserve">+ </w:t>
      </w:r>
      <w:r w:rsidR="00792B60">
        <w:t>Danh sách trẻ được xét tuyển và danh sách trẻ không được xét tuyển</w:t>
      </w:r>
      <w:r w:rsidR="00792B60">
        <w:t>.</w:t>
      </w:r>
    </w:p>
    <w:p w14:paraId="38050E6B" w14:textId="77777777" w:rsidR="002C446B" w:rsidRPr="00A759EB" w:rsidRDefault="002C446B" w:rsidP="002C18D9">
      <w:pPr>
        <w:spacing w:before="60" w:after="60"/>
        <w:ind w:firstLine="709"/>
        <w:jc w:val="both"/>
        <w:rPr>
          <w:color w:val="000000" w:themeColor="text1"/>
          <w:lang w:val="vi-VN"/>
        </w:rPr>
      </w:pPr>
      <w:r w:rsidRPr="00A759EB">
        <w:rPr>
          <w:color w:val="000000" w:themeColor="text1"/>
          <w:lang w:val="vi-VN"/>
        </w:rPr>
        <w:t>+ Các thông tin khác (nếu cần).</w:t>
      </w:r>
    </w:p>
    <w:p w14:paraId="4FDCDED6" w14:textId="215841D2" w:rsidR="00846996" w:rsidRPr="00A759EB" w:rsidRDefault="00846996" w:rsidP="002C18D9">
      <w:pPr>
        <w:spacing w:before="60" w:after="60"/>
        <w:ind w:firstLine="709"/>
        <w:jc w:val="both"/>
        <w:rPr>
          <w:b/>
          <w:color w:val="000000" w:themeColor="text1"/>
        </w:rPr>
      </w:pPr>
      <w:r w:rsidRPr="00A759EB">
        <w:rPr>
          <w:b/>
          <w:color w:val="000000" w:themeColor="text1"/>
          <w:lang w:val="vi-VN"/>
        </w:rPr>
        <w:t>6. Tuyển sinh tại các cơ sở giáo dục mầm non ngoài công lập</w:t>
      </w:r>
    </w:p>
    <w:p w14:paraId="0D674526" w14:textId="3EDA5131" w:rsidR="0094178F" w:rsidRPr="00A759EB" w:rsidRDefault="0015335C" w:rsidP="002C18D9">
      <w:pPr>
        <w:spacing w:before="60" w:after="60"/>
        <w:ind w:firstLine="709"/>
        <w:jc w:val="both"/>
        <w:rPr>
          <w:color w:val="000000" w:themeColor="text1"/>
          <w:spacing w:val="-2"/>
          <w:lang w:val="vi-VN"/>
        </w:rPr>
      </w:pPr>
      <w:r w:rsidRPr="00A759EB">
        <w:rPr>
          <w:color w:val="000000" w:themeColor="text1"/>
          <w:spacing w:val="-2"/>
          <w:lang w:val="vi-VN"/>
        </w:rPr>
        <w:t xml:space="preserve">- </w:t>
      </w:r>
      <w:r w:rsidR="004B46F9" w:rsidRPr="00A759EB">
        <w:rPr>
          <w:color w:val="000000" w:themeColor="text1"/>
          <w:spacing w:val="-2"/>
          <w:lang w:val="vi-VN"/>
        </w:rPr>
        <w:t>Các trường x</w:t>
      </w:r>
      <w:r w:rsidRPr="00A759EB">
        <w:rPr>
          <w:color w:val="000000" w:themeColor="text1"/>
          <w:spacing w:val="-2"/>
          <w:lang w:val="vi-VN"/>
        </w:rPr>
        <w:t>ây dựng kế hoạch</w:t>
      </w:r>
      <w:r w:rsidR="00F26EF8" w:rsidRPr="00A759EB">
        <w:rPr>
          <w:color w:val="000000" w:themeColor="text1"/>
          <w:spacing w:val="-2"/>
          <w:lang w:val="vi-VN"/>
        </w:rPr>
        <w:t xml:space="preserve"> tuyển sinh theo điều kiện thực tế của </w:t>
      </w:r>
      <w:r w:rsidR="007F203A" w:rsidRPr="00A759EB">
        <w:rPr>
          <w:color w:val="000000" w:themeColor="text1"/>
          <w:spacing w:val="-2"/>
          <w:lang w:val="vi-VN"/>
        </w:rPr>
        <w:t>cơ sở và nhu cầu của phụ huynh tại địa phương</w:t>
      </w:r>
      <w:r w:rsidR="004B46F9" w:rsidRPr="00A759EB">
        <w:rPr>
          <w:color w:val="000000" w:themeColor="text1"/>
          <w:spacing w:val="-2"/>
          <w:lang w:val="vi-VN"/>
        </w:rPr>
        <w:t>; t</w:t>
      </w:r>
      <w:r w:rsidR="007F203A" w:rsidRPr="00A759EB">
        <w:rPr>
          <w:color w:val="000000" w:themeColor="text1"/>
          <w:spacing w:val="-2"/>
          <w:lang w:val="vi-VN"/>
        </w:rPr>
        <w:t xml:space="preserve">uy nhiên phải đảm bảo </w:t>
      </w:r>
      <w:r w:rsidR="00567A35" w:rsidRPr="00A759EB">
        <w:rPr>
          <w:color w:val="000000" w:themeColor="text1"/>
          <w:spacing w:val="-2"/>
          <w:lang w:val="vi-VN"/>
        </w:rPr>
        <w:t>tỉ lệ trẻ</w:t>
      </w:r>
      <w:r w:rsidR="00654DB5" w:rsidRPr="00A759EB">
        <w:rPr>
          <w:color w:val="000000" w:themeColor="text1"/>
          <w:spacing w:val="-2"/>
          <w:lang w:val="vi-VN"/>
        </w:rPr>
        <w:t xml:space="preserve">/nhóm, lớp </w:t>
      </w:r>
      <w:r w:rsidR="007F203A" w:rsidRPr="00A759EB">
        <w:rPr>
          <w:color w:val="000000" w:themeColor="text1"/>
          <w:spacing w:val="-2"/>
          <w:lang w:val="vi-VN"/>
        </w:rPr>
        <w:t>theo</w:t>
      </w:r>
      <w:r w:rsidR="00D746C0" w:rsidRPr="00A759EB">
        <w:rPr>
          <w:color w:val="000000" w:themeColor="text1"/>
          <w:spacing w:val="-2"/>
          <w:lang w:val="vi-VN"/>
        </w:rPr>
        <w:t xml:space="preserve"> quy định của </w:t>
      </w:r>
      <w:r w:rsidR="0068737C" w:rsidRPr="00A759EB">
        <w:rPr>
          <w:color w:val="000000" w:themeColor="text1"/>
          <w:spacing w:val="-2"/>
          <w:lang w:val="vi-VN"/>
        </w:rPr>
        <w:t>Điều lệ trường mầm non (</w:t>
      </w:r>
      <w:r w:rsidR="004E7C6B" w:rsidRPr="00A759EB">
        <w:rPr>
          <w:color w:val="000000" w:themeColor="text1"/>
          <w:spacing w:val="-2"/>
          <w:lang w:val="vi-VN"/>
        </w:rPr>
        <w:t>Điều 15</w:t>
      </w:r>
      <w:r w:rsidR="00155E03" w:rsidRPr="00A759EB">
        <w:rPr>
          <w:color w:val="000000" w:themeColor="text1"/>
          <w:spacing w:val="-2"/>
          <w:lang w:val="vi-VN"/>
        </w:rPr>
        <w:t xml:space="preserve"> </w:t>
      </w:r>
      <w:r w:rsidR="0068737C" w:rsidRPr="00A759EB">
        <w:rPr>
          <w:color w:val="000000" w:themeColor="text1"/>
          <w:spacing w:val="-2"/>
          <w:lang w:val="vi-VN"/>
        </w:rPr>
        <w:t xml:space="preserve">Thông tư </w:t>
      </w:r>
      <w:r w:rsidR="004B46F9" w:rsidRPr="00A759EB">
        <w:rPr>
          <w:color w:val="000000" w:themeColor="text1"/>
          <w:spacing w:val="-2"/>
          <w:lang w:val="vi-VN"/>
        </w:rPr>
        <w:t xml:space="preserve">số </w:t>
      </w:r>
      <w:r w:rsidR="0068737C" w:rsidRPr="00A759EB">
        <w:rPr>
          <w:color w:val="000000" w:themeColor="text1"/>
          <w:spacing w:val="-2"/>
          <w:lang w:val="vi-VN"/>
        </w:rPr>
        <w:t>52/2020/TT-BGDĐT</w:t>
      </w:r>
      <w:r w:rsidR="00C64910" w:rsidRPr="00A759EB">
        <w:rPr>
          <w:color w:val="000000" w:themeColor="text1"/>
          <w:spacing w:val="-2"/>
          <w:lang w:val="vi-VN"/>
        </w:rPr>
        <w:t xml:space="preserve"> ngày 31/12/2020</w:t>
      </w:r>
      <w:r w:rsidR="004B46F9" w:rsidRPr="00A759EB">
        <w:rPr>
          <w:color w:val="000000" w:themeColor="text1"/>
          <w:spacing w:val="-2"/>
          <w:lang w:val="vi-VN"/>
        </w:rPr>
        <w:t xml:space="preserve"> của Bộ trưởng Bộ </w:t>
      </w:r>
      <w:r w:rsidR="004B46F9" w:rsidRPr="00A759EB">
        <w:rPr>
          <w:color w:val="000000" w:themeColor="text1"/>
          <w:spacing w:val="-2"/>
        </w:rPr>
        <w:t>Giáo dục và Đào tạo</w:t>
      </w:r>
      <w:r w:rsidR="00C64910" w:rsidRPr="00A759EB">
        <w:rPr>
          <w:color w:val="000000" w:themeColor="text1"/>
          <w:spacing w:val="-2"/>
          <w:lang w:val="vi-VN"/>
        </w:rPr>
        <w:t>) và thực trạng</w:t>
      </w:r>
      <w:r w:rsidR="00893186" w:rsidRPr="00A759EB">
        <w:rPr>
          <w:color w:val="000000" w:themeColor="text1"/>
          <w:spacing w:val="-2"/>
          <w:lang w:val="vi-VN"/>
        </w:rPr>
        <w:t xml:space="preserve"> đội ngũ của cơ sở.</w:t>
      </w:r>
    </w:p>
    <w:p w14:paraId="0472C162" w14:textId="301F2BB8" w:rsidR="0015335C" w:rsidRPr="00A759EB" w:rsidRDefault="0094178F" w:rsidP="002C18D9">
      <w:pPr>
        <w:spacing w:before="60" w:after="60"/>
        <w:ind w:firstLine="709"/>
        <w:jc w:val="both"/>
        <w:rPr>
          <w:color w:val="000000" w:themeColor="text1"/>
          <w:lang w:val="vi-VN"/>
        </w:rPr>
      </w:pPr>
      <w:r w:rsidRPr="00A759EB">
        <w:rPr>
          <w:color w:val="000000" w:themeColor="text1"/>
          <w:lang w:val="vi-VN"/>
        </w:rPr>
        <w:t xml:space="preserve">- Thời </w:t>
      </w:r>
      <w:r w:rsidR="00FF4D06" w:rsidRPr="00A759EB">
        <w:rPr>
          <w:color w:val="000000" w:themeColor="text1"/>
          <w:lang w:val="vi-VN"/>
        </w:rPr>
        <w:t xml:space="preserve">gian </w:t>
      </w:r>
      <w:r w:rsidR="00176CCD" w:rsidRPr="00A759EB">
        <w:rPr>
          <w:color w:val="000000" w:themeColor="text1"/>
          <w:lang w:val="vi-VN"/>
        </w:rPr>
        <w:t>tuyển sinh</w:t>
      </w:r>
      <w:r w:rsidR="00BF6CBB" w:rsidRPr="00A759EB">
        <w:rPr>
          <w:color w:val="000000" w:themeColor="text1"/>
          <w:lang w:val="vi-VN"/>
        </w:rPr>
        <w:t xml:space="preserve"> </w:t>
      </w:r>
      <w:r w:rsidR="004B46F9" w:rsidRPr="00A759EB">
        <w:rPr>
          <w:color w:val="000000" w:themeColor="text1"/>
          <w:lang w:val="vi-VN"/>
        </w:rPr>
        <w:t xml:space="preserve">thực hiện </w:t>
      </w:r>
      <w:r w:rsidR="00BF6CBB" w:rsidRPr="00A759EB">
        <w:rPr>
          <w:color w:val="000000" w:themeColor="text1"/>
          <w:lang w:val="vi-VN"/>
        </w:rPr>
        <w:t xml:space="preserve">theo </w:t>
      </w:r>
      <w:r w:rsidR="004B46F9" w:rsidRPr="00A759EB">
        <w:rPr>
          <w:color w:val="000000" w:themeColor="text1"/>
          <w:lang w:val="vi-VN"/>
        </w:rPr>
        <w:t xml:space="preserve">Kế </w:t>
      </w:r>
      <w:r w:rsidR="00BF6CBB" w:rsidRPr="00A759EB">
        <w:rPr>
          <w:color w:val="000000" w:themeColor="text1"/>
          <w:lang w:val="vi-VN"/>
        </w:rPr>
        <w:t xml:space="preserve">hoạch </w:t>
      </w:r>
      <w:r w:rsidR="004B46F9" w:rsidRPr="00A759EB">
        <w:rPr>
          <w:color w:val="000000" w:themeColor="text1"/>
        </w:rPr>
        <w:t>này</w:t>
      </w:r>
      <w:r w:rsidR="00C51EC9" w:rsidRPr="00A759EB">
        <w:rPr>
          <w:color w:val="000000" w:themeColor="text1"/>
          <w:lang w:val="vi-VN"/>
        </w:rPr>
        <w:t>.</w:t>
      </w:r>
    </w:p>
    <w:p w14:paraId="51D303A9" w14:textId="5B604B20" w:rsidR="007176E9" w:rsidRPr="00A759EB" w:rsidRDefault="00C51EC9" w:rsidP="002C18D9">
      <w:pPr>
        <w:spacing w:before="60" w:after="60"/>
        <w:ind w:firstLine="709"/>
        <w:jc w:val="both"/>
        <w:rPr>
          <w:color w:val="000000" w:themeColor="text1"/>
          <w:lang w:val="vi-VN"/>
        </w:rPr>
      </w:pPr>
      <w:r w:rsidRPr="00A759EB">
        <w:rPr>
          <w:color w:val="000000" w:themeColor="text1"/>
          <w:lang w:val="vi-VN"/>
        </w:rPr>
        <w:t>- Số lượng trẻ tuyển sinh</w:t>
      </w:r>
      <w:r w:rsidR="00FE6BA5" w:rsidRPr="00A759EB">
        <w:rPr>
          <w:color w:val="000000" w:themeColor="text1"/>
        </w:rPr>
        <w:t xml:space="preserve"> tại</w:t>
      </w:r>
      <w:r w:rsidRPr="00A759EB">
        <w:rPr>
          <w:color w:val="000000" w:themeColor="text1"/>
          <w:lang w:val="vi-VN"/>
        </w:rPr>
        <w:t xml:space="preserve"> </w:t>
      </w:r>
      <w:r w:rsidR="003327F9" w:rsidRPr="00A759EB">
        <w:rPr>
          <w:color w:val="000000" w:themeColor="text1"/>
          <w:lang w:val="vi-VN"/>
        </w:rPr>
        <w:t xml:space="preserve">các </w:t>
      </w:r>
      <w:r w:rsidR="008C2189" w:rsidRPr="00A759EB">
        <w:rPr>
          <w:color w:val="000000" w:themeColor="text1"/>
          <w:lang w:val="vi-VN"/>
        </w:rPr>
        <w:t xml:space="preserve">cơ sở giáo dục mầm non </w:t>
      </w:r>
      <w:r w:rsidR="003327F9" w:rsidRPr="00A759EB">
        <w:rPr>
          <w:color w:val="000000" w:themeColor="text1"/>
          <w:lang w:val="vi-VN"/>
        </w:rPr>
        <w:t xml:space="preserve">thực hiện </w:t>
      </w:r>
      <w:r w:rsidRPr="00A759EB">
        <w:rPr>
          <w:color w:val="000000" w:themeColor="text1"/>
          <w:lang w:val="vi-VN"/>
        </w:rPr>
        <w:t xml:space="preserve">theo </w:t>
      </w:r>
      <w:r w:rsidR="007176E9" w:rsidRPr="00A759EB">
        <w:rPr>
          <w:color w:val="000000" w:themeColor="text1"/>
          <w:lang w:val="vi-VN"/>
        </w:rPr>
        <w:t>chỉ tiêu đã phân bổ</w:t>
      </w:r>
      <w:r w:rsidR="00C7634E" w:rsidRPr="00A759EB">
        <w:rPr>
          <w:color w:val="000000" w:themeColor="text1"/>
          <w:lang w:val="vi-VN"/>
        </w:rPr>
        <w:t xml:space="preserve"> </w:t>
      </w:r>
      <w:r w:rsidR="00AB3F50" w:rsidRPr="00A759EB">
        <w:rPr>
          <w:color w:val="000000" w:themeColor="text1"/>
        </w:rPr>
        <w:t>theo</w:t>
      </w:r>
      <w:r w:rsidR="007176E9" w:rsidRPr="00A759EB">
        <w:rPr>
          <w:color w:val="000000" w:themeColor="text1"/>
          <w:lang w:val="vi-VN"/>
        </w:rPr>
        <w:t xml:space="preserve"> </w:t>
      </w:r>
      <w:r w:rsidR="00EF77EC" w:rsidRPr="00A759EB">
        <w:rPr>
          <w:color w:val="000000" w:themeColor="text1"/>
          <w:lang w:val="vi-VN"/>
        </w:rPr>
        <w:t xml:space="preserve">Phụ </w:t>
      </w:r>
      <w:r w:rsidR="007176E9" w:rsidRPr="00A759EB">
        <w:rPr>
          <w:color w:val="000000" w:themeColor="text1"/>
          <w:lang w:val="vi-VN"/>
        </w:rPr>
        <w:t>lục</w:t>
      </w:r>
      <w:r w:rsidR="00C7634E" w:rsidRPr="00A759EB">
        <w:rPr>
          <w:color w:val="000000" w:themeColor="text1"/>
          <w:lang w:val="vi-VN"/>
        </w:rPr>
        <w:t xml:space="preserve"> </w:t>
      </w:r>
      <w:r w:rsidR="007176E9" w:rsidRPr="00A759EB">
        <w:rPr>
          <w:color w:val="000000" w:themeColor="text1"/>
          <w:lang w:val="vi-VN"/>
        </w:rPr>
        <w:t>1</w:t>
      </w:r>
      <w:r w:rsidR="00F40B4F">
        <w:rPr>
          <w:color w:val="000000" w:themeColor="text1"/>
        </w:rPr>
        <w:t xml:space="preserve"> (đính kèm)</w:t>
      </w:r>
      <w:r w:rsidR="007176E9" w:rsidRPr="00A759EB">
        <w:rPr>
          <w:color w:val="000000" w:themeColor="text1"/>
          <w:lang w:val="vi-VN"/>
        </w:rPr>
        <w:t xml:space="preserve">. </w:t>
      </w:r>
    </w:p>
    <w:p w14:paraId="665D7D10" w14:textId="0D0B9177" w:rsidR="00521CCA" w:rsidRPr="00A759EB" w:rsidRDefault="0041197D" w:rsidP="002C18D9">
      <w:pPr>
        <w:spacing w:before="60" w:after="60"/>
        <w:ind w:firstLine="709"/>
        <w:jc w:val="both"/>
        <w:rPr>
          <w:color w:val="000000" w:themeColor="text1"/>
        </w:rPr>
      </w:pPr>
      <w:r w:rsidRPr="00A759EB">
        <w:rPr>
          <w:color w:val="000000" w:themeColor="text1"/>
          <w:lang w:val="vi-VN"/>
        </w:rPr>
        <w:t>- Về hồ sơ tuyển sinh</w:t>
      </w:r>
      <w:r w:rsidR="0028118A" w:rsidRPr="00A759EB">
        <w:rPr>
          <w:color w:val="000000" w:themeColor="text1"/>
          <w:lang w:val="vi-VN"/>
        </w:rPr>
        <w:t xml:space="preserve">: </w:t>
      </w:r>
      <w:r w:rsidR="00FE6BA5" w:rsidRPr="00A759EB">
        <w:rPr>
          <w:color w:val="000000" w:themeColor="text1"/>
          <w:lang w:val="vi-VN"/>
        </w:rPr>
        <w:t xml:space="preserve">Thực </w:t>
      </w:r>
      <w:r w:rsidR="0028118A" w:rsidRPr="00A759EB">
        <w:rPr>
          <w:color w:val="000000" w:themeColor="text1"/>
          <w:lang w:val="vi-VN"/>
        </w:rPr>
        <w:t xml:space="preserve">hiện </w:t>
      </w:r>
      <w:r w:rsidR="00D560D0" w:rsidRPr="00A759EB">
        <w:rPr>
          <w:color w:val="000000" w:themeColor="text1"/>
          <w:lang w:val="vi-VN"/>
        </w:rPr>
        <w:t>như quy định tại</w:t>
      </w:r>
      <w:r w:rsidR="00020E95" w:rsidRPr="00A759EB">
        <w:rPr>
          <w:color w:val="000000" w:themeColor="text1"/>
          <w:lang w:val="vi-VN"/>
        </w:rPr>
        <w:t xml:space="preserve"> </w:t>
      </w:r>
      <w:r w:rsidR="004E3850" w:rsidRPr="00A759EB">
        <w:rPr>
          <w:color w:val="000000" w:themeColor="text1"/>
          <w:lang w:val="vi-VN"/>
        </w:rPr>
        <w:t>mục 4</w:t>
      </w:r>
      <w:r w:rsidR="001D605D" w:rsidRPr="00A759EB">
        <w:rPr>
          <w:color w:val="000000" w:themeColor="text1"/>
          <w:lang w:val="vi-VN"/>
        </w:rPr>
        <w:t xml:space="preserve">, </w:t>
      </w:r>
      <w:r w:rsidR="00FE6BA5" w:rsidRPr="00A759EB">
        <w:rPr>
          <w:color w:val="000000" w:themeColor="text1"/>
          <w:lang w:val="vi-VN"/>
        </w:rPr>
        <w:t xml:space="preserve">Phần </w:t>
      </w:r>
      <w:r w:rsidR="001D605D" w:rsidRPr="00A759EB">
        <w:rPr>
          <w:color w:val="000000" w:themeColor="text1"/>
          <w:lang w:val="vi-VN"/>
        </w:rPr>
        <w:t xml:space="preserve">II của </w:t>
      </w:r>
      <w:r w:rsidR="00FE6BA5" w:rsidRPr="00A759EB">
        <w:rPr>
          <w:color w:val="000000" w:themeColor="text1"/>
          <w:lang w:val="vi-VN"/>
        </w:rPr>
        <w:t xml:space="preserve">Kế </w:t>
      </w:r>
      <w:r w:rsidR="001D605D" w:rsidRPr="00A759EB">
        <w:rPr>
          <w:color w:val="000000" w:themeColor="text1"/>
          <w:lang w:val="vi-VN"/>
        </w:rPr>
        <w:t>hoạch</w:t>
      </w:r>
      <w:r w:rsidR="00D560D0" w:rsidRPr="00A759EB">
        <w:rPr>
          <w:color w:val="000000" w:themeColor="text1"/>
          <w:lang w:val="vi-VN"/>
        </w:rPr>
        <w:t xml:space="preserve"> này</w:t>
      </w:r>
      <w:r w:rsidR="00FE6BA5" w:rsidRPr="00A759EB">
        <w:rPr>
          <w:color w:val="000000" w:themeColor="text1"/>
        </w:rPr>
        <w:t xml:space="preserve"> và phải đ</w:t>
      </w:r>
      <w:r w:rsidR="002637D8" w:rsidRPr="00A759EB">
        <w:rPr>
          <w:color w:val="000000" w:themeColor="text1"/>
          <w:lang w:val="vi-VN"/>
        </w:rPr>
        <w:t>ảm bảo đầ</w:t>
      </w:r>
      <w:r w:rsidR="001539DF" w:rsidRPr="00A759EB">
        <w:rPr>
          <w:color w:val="000000" w:themeColor="text1"/>
          <w:lang w:val="vi-VN"/>
        </w:rPr>
        <w:t>y</w:t>
      </w:r>
      <w:r w:rsidR="002637D8" w:rsidRPr="00A759EB">
        <w:rPr>
          <w:color w:val="000000" w:themeColor="text1"/>
          <w:lang w:val="vi-VN"/>
        </w:rPr>
        <w:t xml:space="preserve"> đủ hồ sơ</w:t>
      </w:r>
      <w:r w:rsidR="001539DF" w:rsidRPr="00A759EB">
        <w:rPr>
          <w:color w:val="000000" w:themeColor="text1"/>
          <w:lang w:val="vi-VN"/>
        </w:rPr>
        <w:t xml:space="preserve"> để lưu trữ, </w:t>
      </w:r>
      <w:r w:rsidR="00F314AD" w:rsidRPr="00A759EB">
        <w:rPr>
          <w:color w:val="000000" w:themeColor="text1"/>
          <w:lang w:val="vi-VN"/>
        </w:rPr>
        <w:t>kiểm soát và minh chứng kiểm tra cho các cơ quan chức năng.</w:t>
      </w:r>
    </w:p>
    <w:p w14:paraId="4112AD61" w14:textId="77777777" w:rsidR="0051042D" w:rsidRPr="00A759EB" w:rsidRDefault="0051042D" w:rsidP="0051042D">
      <w:pPr>
        <w:spacing w:before="70" w:after="70"/>
        <w:ind w:firstLine="709"/>
        <w:jc w:val="both"/>
        <w:rPr>
          <w:b/>
          <w:color w:val="000000" w:themeColor="text1"/>
        </w:rPr>
      </w:pPr>
      <w:r w:rsidRPr="00A759EB">
        <w:rPr>
          <w:color w:val="000000" w:themeColor="text1"/>
        </w:rPr>
        <w:t xml:space="preserve">7. </w:t>
      </w:r>
      <w:r w:rsidRPr="00A759EB">
        <w:rPr>
          <w:b/>
          <w:color w:val="000000" w:themeColor="text1"/>
        </w:rPr>
        <w:t>Lưu trữ</w:t>
      </w:r>
      <w:r w:rsidRPr="00A759EB">
        <w:rPr>
          <w:b/>
          <w:color w:val="000000" w:themeColor="text1"/>
          <w:lang w:val="vi-VN"/>
        </w:rPr>
        <w:t xml:space="preserve"> hồ sơ tuyển sinh</w:t>
      </w:r>
    </w:p>
    <w:p w14:paraId="049245F9" w14:textId="66A250CF" w:rsidR="0051042D" w:rsidRPr="00A759EB" w:rsidRDefault="0051042D" w:rsidP="0051042D">
      <w:pPr>
        <w:spacing w:before="70" w:after="70"/>
        <w:ind w:firstLine="709"/>
        <w:jc w:val="both"/>
        <w:rPr>
          <w:color w:val="000000" w:themeColor="text1"/>
          <w:lang w:val="vi-VN"/>
        </w:rPr>
      </w:pPr>
      <w:r w:rsidRPr="00A759EB">
        <w:rPr>
          <w:color w:val="000000" w:themeColor="text1"/>
        </w:rPr>
        <w:t xml:space="preserve">- </w:t>
      </w:r>
      <w:r w:rsidRPr="00A759EB">
        <w:rPr>
          <w:color w:val="000000" w:themeColor="text1"/>
          <w:lang w:val="vi-VN"/>
        </w:rPr>
        <w:t xml:space="preserve">Hiệu trưởng </w:t>
      </w:r>
      <w:r w:rsidRPr="00A759EB">
        <w:rPr>
          <w:color w:val="000000" w:themeColor="text1"/>
        </w:rPr>
        <w:t xml:space="preserve">các </w:t>
      </w:r>
      <w:r w:rsidRPr="00A759EB">
        <w:rPr>
          <w:color w:val="000000" w:themeColor="text1"/>
          <w:lang w:val="vi-VN"/>
        </w:rPr>
        <w:t xml:space="preserve">trường </w:t>
      </w:r>
      <w:r w:rsidRPr="00A759EB">
        <w:rPr>
          <w:color w:val="000000" w:themeColor="text1"/>
        </w:rPr>
        <w:t>mầm non</w:t>
      </w:r>
      <w:r w:rsidRPr="00A759EB">
        <w:rPr>
          <w:color w:val="000000" w:themeColor="text1"/>
          <w:lang w:val="vi-VN"/>
        </w:rPr>
        <w:t xml:space="preserve"> có trách nhiệm lập hồ sơ tuyển sinh theo </w:t>
      </w:r>
      <w:r w:rsidRPr="00A759EB">
        <w:rPr>
          <w:color w:val="000000" w:themeColor="text1"/>
        </w:rPr>
        <w:t>quy định</w:t>
      </w:r>
      <w:r w:rsidRPr="00A759EB">
        <w:rPr>
          <w:color w:val="000000" w:themeColor="text1"/>
          <w:lang w:val="vi-VN"/>
        </w:rPr>
        <w:t>.</w:t>
      </w:r>
    </w:p>
    <w:p w14:paraId="7A930BDD" w14:textId="77777777" w:rsidR="0051042D" w:rsidRPr="00A759EB" w:rsidRDefault="0051042D" w:rsidP="0051042D">
      <w:pPr>
        <w:spacing w:before="70" w:after="70"/>
        <w:ind w:firstLine="709"/>
        <w:jc w:val="both"/>
        <w:rPr>
          <w:color w:val="000000" w:themeColor="text1"/>
          <w:lang w:val="vi-VN"/>
        </w:rPr>
      </w:pPr>
      <w:r w:rsidRPr="00A759EB">
        <w:rPr>
          <w:color w:val="000000" w:themeColor="text1"/>
        </w:rPr>
        <w:t xml:space="preserve">- </w:t>
      </w:r>
      <w:r w:rsidRPr="00A759EB">
        <w:rPr>
          <w:color w:val="000000" w:themeColor="text1"/>
          <w:lang w:val="vi-VN"/>
        </w:rPr>
        <w:t xml:space="preserve">Gửi hồ sơ đề nghị phê duyệt kết quả tuyển sinh về Phòng </w:t>
      </w:r>
      <w:r w:rsidRPr="00A759EB">
        <w:rPr>
          <w:color w:val="000000" w:themeColor="text1"/>
        </w:rPr>
        <w:t>Văn hóa – Xã hội</w:t>
      </w:r>
      <w:r w:rsidRPr="00A759EB">
        <w:rPr>
          <w:color w:val="000000" w:themeColor="text1"/>
          <w:lang w:val="vi-VN"/>
        </w:rPr>
        <w:t xml:space="preserve"> theo quy định</w:t>
      </w:r>
      <w:r w:rsidRPr="00A759EB">
        <w:rPr>
          <w:color w:val="000000" w:themeColor="text1"/>
        </w:rPr>
        <w:t xml:space="preserve">, bao </w:t>
      </w:r>
      <w:r w:rsidRPr="00A759EB">
        <w:rPr>
          <w:color w:val="000000" w:themeColor="text1"/>
          <w:lang w:val="vi-VN"/>
        </w:rPr>
        <w:t>gồm:</w:t>
      </w:r>
    </w:p>
    <w:p w14:paraId="763B1624" w14:textId="77777777" w:rsidR="0051042D" w:rsidRPr="00A759EB" w:rsidRDefault="0051042D" w:rsidP="0051042D">
      <w:pPr>
        <w:spacing w:before="70" w:after="70"/>
        <w:ind w:firstLine="709"/>
        <w:jc w:val="both"/>
        <w:rPr>
          <w:color w:val="000000" w:themeColor="text1"/>
          <w:lang w:val="vi-VN"/>
        </w:rPr>
      </w:pPr>
      <w:r w:rsidRPr="00A759EB">
        <w:rPr>
          <w:color w:val="000000" w:themeColor="text1"/>
        </w:rPr>
        <w:t>+</w:t>
      </w:r>
      <w:r w:rsidRPr="00A759EB">
        <w:rPr>
          <w:color w:val="000000" w:themeColor="text1"/>
          <w:lang w:val="vi-VN"/>
        </w:rPr>
        <w:t xml:space="preserve"> Tờ trình đề nghị phê duyệt kết quả tuyển sinh của đơn vị.</w:t>
      </w:r>
    </w:p>
    <w:p w14:paraId="53CD62D4" w14:textId="77777777" w:rsidR="0051042D" w:rsidRPr="00A759EB" w:rsidRDefault="0051042D" w:rsidP="0051042D">
      <w:pPr>
        <w:spacing w:before="70" w:after="70"/>
        <w:ind w:firstLine="709"/>
        <w:jc w:val="both"/>
        <w:rPr>
          <w:color w:val="000000" w:themeColor="text1"/>
          <w:lang w:val="vi-VN"/>
        </w:rPr>
      </w:pPr>
      <w:r w:rsidRPr="00A759EB">
        <w:rPr>
          <w:color w:val="000000" w:themeColor="text1"/>
        </w:rPr>
        <w:t>+</w:t>
      </w:r>
      <w:r w:rsidRPr="00A759EB">
        <w:rPr>
          <w:color w:val="000000" w:themeColor="text1"/>
          <w:lang w:val="vi-VN"/>
        </w:rPr>
        <w:t xml:space="preserve"> Kế hoạch thực hiện công tác tuyển sinh của đơn vị.</w:t>
      </w:r>
    </w:p>
    <w:p w14:paraId="095553AF" w14:textId="77777777" w:rsidR="0051042D" w:rsidRPr="00A759EB" w:rsidRDefault="0051042D" w:rsidP="0051042D">
      <w:pPr>
        <w:spacing w:before="70" w:after="70"/>
        <w:ind w:firstLine="709"/>
        <w:jc w:val="both"/>
        <w:rPr>
          <w:color w:val="000000" w:themeColor="text1"/>
          <w:lang w:val="vi-VN"/>
        </w:rPr>
      </w:pPr>
      <w:r w:rsidRPr="00A759EB">
        <w:rPr>
          <w:color w:val="000000" w:themeColor="text1"/>
        </w:rPr>
        <w:t>+</w:t>
      </w:r>
      <w:r w:rsidRPr="00A759EB">
        <w:rPr>
          <w:color w:val="000000" w:themeColor="text1"/>
          <w:lang w:val="vi-VN"/>
        </w:rPr>
        <w:t xml:space="preserve"> Biên bản của Hội đồng có đầy đủ chữ ký của tất cả các thành viên.</w:t>
      </w:r>
    </w:p>
    <w:p w14:paraId="29780CEF" w14:textId="77777777" w:rsidR="0051042D" w:rsidRPr="00A759EB" w:rsidRDefault="0051042D" w:rsidP="0051042D">
      <w:pPr>
        <w:spacing w:before="70" w:after="70"/>
        <w:ind w:firstLine="709"/>
        <w:jc w:val="both"/>
        <w:rPr>
          <w:color w:val="000000" w:themeColor="text1"/>
          <w:lang w:val="vi-VN"/>
        </w:rPr>
      </w:pPr>
      <w:r w:rsidRPr="00A759EB">
        <w:rPr>
          <w:color w:val="000000" w:themeColor="text1"/>
        </w:rPr>
        <w:t>+</w:t>
      </w:r>
      <w:r w:rsidRPr="00A759EB">
        <w:rPr>
          <w:color w:val="000000" w:themeColor="text1"/>
          <w:lang w:val="vi-VN"/>
        </w:rPr>
        <w:t xml:space="preserve"> Danh sách học sinh dự tuyển.</w:t>
      </w:r>
    </w:p>
    <w:p w14:paraId="7D94F4AD" w14:textId="7C03128D" w:rsidR="0051042D" w:rsidRPr="00A759EB" w:rsidRDefault="0051042D" w:rsidP="0051042D">
      <w:pPr>
        <w:spacing w:before="70" w:after="70"/>
        <w:ind w:firstLine="709"/>
        <w:jc w:val="both"/>
        <w:rPr>
          <w:color w:val="000000" w:themeColor="text1"/>
          <w:lang w:val="vi-VN"/>
        </w:rPr>
      </w:pPr>
      <w:r w:rsidRPr="00A759EB">
        <w:rPr>
          <w:color w:val="000000" w:themeColor="text1"/>
        </w:rPr>
        <w:t>+</w:t>
      </w:r>
      <w:r w:rsidRPr="00A759EB">
        <w:rPr>
          <w:color w:val="000000" w:themeColor="text1"/>
          <w:lang w:val="vi-VN"/>
        </w:rPr>
        <w:t xml:space="preserve"> Danh sách học sinh trúng tuyển.</w:t>
      </w:r>
    </w:p>
    <w:p w14:paraId="0C1E9EFF" w14:textId="1CEBA702" w:rsidR="0051042D" w:rsidRPr="00A759EB" w:rsidRDefault="0051042D" w:rsidP="0051042D">
      <w:pPr>
        <w:spacing w:before="70" w:after="70"/>
        <w:ind w:firstLine="709"/>
        <w:jc w:val="both"/>
        <w:rPr>
          <w:color w:val="000000" w:themeColor="text1"/>
        </w:rPr>
      </w:pPr>
      <w:r w:rsidRPr="00A759EB">
        <w:rPr>
          <w:color w:val="000000" w:themeColor="text1"/>
        </w:rPr>
        <w:t>+</w:t>
      </w:r>
      <w:r w:rsidRPr="00A759EB">
        <w:rPr>
          <w:color w:val="000000" w:themeColor="text1"/>
          <w:lang w:val="vi-VN"/>
        </w:rPr>
        <w:t xml:space="preserve"> Bảng tổng hợp kết quả tuyển sinh năm học 2025 - 2026.</w:t>
      </w:r>
    </w:p>
    <w:bookmarkEnd w:id="0"/>
    <w:p w14:paraId="432EA5B8" w14:textId="3EE76E12" w:rsidR="002A069E" w:rsidRPr="00A759EB" w:rsidRDefault="002A069E" w:rsidP="002C18D9">
      <w:pPr>
        <w:widowControl w:val="0"/>
        <w:spacing w:before="60" w:after="60"/>
        <w:ind w:firstLine="709"/>
        <w:jc w:val="both"/>
        <w:rPr>
          <w:b/>
          <w:color w:val="000000" w:themeColor="text1"/>
          <w:lang w:val="vi-VN"/>
        </w:rPr>
      </w:pPr>
      <w:r w:rsidRPr="00A759EB">
        <w:rPr>
          <w:b/>
          <w:color w:val="000000" w:themeColor="text1"/>
          <w:lang w:val="vi-VN"/>
        </w:rPr>
        <w:t>II. TUYỂN SINH LỚP 1</w:t>
      </w:r>
    </w:p>
    <w:p w14:paraId="1E1598D2" w14:textId="77777777" w:rsidR="00C14655" w:rsidRPr="00A759EB" w:rsidRDefault="00AB3F50" w:rsidP="00C14655">
      <w:pPr>
        <w:spacing w:before="60" w:after="60"/>
        <w:ind w:firstLine="709"/>
        <w:jc w:val="both"/>
        <w:rPr>
          <w:b/>
          <w:color w:val="000000" w:themeColor="text1"/>
        </w:rPr>
      </w:pPr>
      <w:r w:rsidRPr="00A759EB">
        <w:rPr>
          <w:b/>
          <w:color w:val="000000" w:themeColor="text1"/>
        </w:rPr>
        <w:t>1</w:t>
      </w:r>
      <w:r w:rsidRPr="00A759EB">
        <w:rPr>
          <w:b/>
          <w:color w:val="000000" w:themeColor="text1"/>
          <w:lang w:val="vi-VN"/>
        </w:rPr>
        <w:t>. Địa bàn tuyển sinh</w:t>
      </w:r>
    </w:p>
    <w:p w14:paraId="2383616A" w14:textId="727F7ED4" w:rsidR="00C14655" w:rsidRPr="00A759EB" w:rsidRDefault="00C14655" w:rsidP="00C14655">
      <w:pPr>
        <w:spacing w:before="60" w:after="60"/>
        <w:ind w:firstLine="709"/>
        <w:jc w:val="both"/>
        <w:rPr>
          <w:color w:val="000000" w:themeColor="text1"/>
        </w:rPr>
      </w:pPr>
      <w:r w:rsidRPr="00A759EB">
        <w:rPr>
          <w:color w:val="000000" w:themeColor="text1"/>
        </w:rPr>
        <w:t xml:space="preserve">- </w:t>
      </w:r>
      <w:r w:rsidRPr="00A759EB">
        <w:rPr>
          <w:color w:val="000000" w:themeColor="text1"/>
        </w:rPr>
        <w:t>Các trường tiểu học trên địa bàn phường Lâm Viên - Đà Lạt thực hiện tuyển sinh học sinh vào lớp 1 theo tuyến đường, khu vực dân cư đã được phân tuyến cố định cho từng trường.</w:t>
      </w:r>
    </w:p>
    <w:p w14:paraId="1331F7D0" w14:textId="25CB4236" w:rsidR="00C14655" w:rsidRPr="00A759EB" w:rsidRDefault="00C14655" w:rsidP="00C14655">
      <w:pPr>
        <w:spacing w:before="60" w:after="60"/>
        <w:ind w:firstLine="709"/>
        <w:jc w:val="both"/>
        <w:rPr>
          <w:b/>
          <w:color w:val="000000" w:themeColor="text1"/>
        </w:rPr>
      </w:pPr>
      <w:r w:rsidRPr="00A759EB">
        <w:rPr>
          <w:color w:val="000000" w:themeColor="text1"/>
        </w:rPr>
        <w:t xml:space="preserve">- </w:t>
      </w:r>
      <w:r w:rsidRPr="00A759EB">
        <w:rPr>
          <w:color w:val="000000" w:themeColor="text1"/>
        </w:rPr>
        <w:t>Việc phân tuyến nhằm tạo điều kiện thuận lợi về khoảng cách từ nhà đến trường, giúp học sinh đi lại an toàn, phù hợp với điều kiện thực tế và khả năng tiếp nhận của từng trường.</w:t>
      </w:r>
    </w:p>
    <w:p w14:paraId="0F3F90FD" w14:textId="2D63123A" w:rsidR="00AB3F50" w:rsidRPr="00A759EB" w:rsidRDefault="00AB3F50" w:rsidP="00AB3F50">
      <w:pPr>
        <w:spacing w:before="60" w:after="60"/>
        <w:ind w:firstLine="709"/>
        <w:jc w:val="both"/>
        <w:rPr>
          <w:color w:val="000000" w:themeColor="text1"/>
          <w:lang w:val="vi-VN"/>
        </w:rPr>
      </w:pPr>
      <w:r w:rsidRPr="00A759EB">
        <w:rPr>
          <w:color w:val="000000" w:themeColor="text1"/>
        </w:rPr>
        <w:t xml:space="preserve">- </w:t>
      </w:r>
      <w:r w:rsidRPr="00A759EB">
        <w:rPr>
          <w:color w:val="000000" w:themeColor="text1"/>
          <w:lang w:val="vi-VN"/>
        </w:rPr>
        <w:t>Địa bàn tuyển sinh theo Phụ lục 2 (đính kèm).</w:t>
      </w:r>
    </w:p>
    <w:p w14:paraId="5369FC56" w14:textId="54BAED69" w:rsidR="005B3F36" w:rsidRPr="005B3F36" w:rsidRDefault="005B3F36" w:rsidP="005B3F36">
      <w:pPr>
        <w:spacing w:before="60" w:after="60"/>
        <w:ind w:firstLine="709"/>
        <w:jc w:val="both"/>
        <w:rPr>
          <w:color w:val="000000" w:themeColor="text1"/>
        </w:rPr>
      </w:pPr>
      <w:r w:rsidRPr="005B3F36">
        <w:rPr>
          <w:b/>
          <w:color w:val="000000" w:themeColor="text1"/>
          <w:lang w:val="vi-VN"/>
        </w:rPr>
        <w:t xml:space="preserve">2. </w:t>
      </w:r>
      <w:r w:rsidR="00742A4A" w:rsidRPr="00A759EB">
        <w:rPr>
          <w:b/>
          <w:color w:val="000000" w:themeColor="text1"/>
        </w:rPr>
        <w:t>Đối tượng và chỉ tiêu</w:t>
      </w:r>
      <w:r w:rsidRPr="005B3F36">
        <w:rPr>
          <w:b/>
          <w:color w:val="000000" w:themeColor="text1"/>
          <w:lang w:val="vi-VN"/>
        </w:rPr>
        <w:t xml:space="preserve"> tuyển sinh</w:t>
      </w:r>
    </w:p>
    <w:p w14:paraId="4185C8CF" w14:textId="0F2915DB" w:rsidR="002A069E" w:rsidRPr="00A759EB" w:rsidRDefault="00742A4A" w:rsidP="002C18D9">
      <w:pPr>
        <w:spacing w:before="60" w:after="60"/>
        <w:ind w:firstLine="709"/>
        <w:jc w:val="both"/>
        <w:rPr>
          <w:color w:val="000000" w:themeColor="text1"/>
          <w:lang w:val="vi-VN"/>
        </w:rPr>
      </w:pPr>
      <w:r w:rsidRPr="00A759EB">
        <w:rPr>
          <w:color w:val="000000" w:themeColor="text1"/>
        </w:rPr>
        <w:lastRenderedPageBreak/>
        <w:t xml:space="preserve">a) </w:t>
      </w:r>
      <w:r w:rsidR="005B3F36" w:rsidRPr="00A759EB">
        <w:rPr>
          <w:rFonts w:eastAsia="Calibri"/>
          <w:color w:val="000000" w:themeColor="text1"/>
        </w:rPr>
        <w:t>Đối tượng tuyển sinh</w:t>
      </w:r>
      <w:r w:rsidRPr="00A759EB">
        <w:rPr>
          <w:rFonts w:eastAsia="Calibri"/>
          <w:color w:val="000000" w:themeColor="text1"/>
        </w:rPr>
        <w:t xml:space="preserve">: </w:t>
      </w:r>
      <w:r w:rsidR="005B3F36" w:rsidRPr="00A759EB">
        <w:rPr>
          <w:rFonts w:eastAsia="Calibri"/>
          <w:color w:val="000000" w:themeColor="text1"/>
        </w:rPr>
        <w:t xml:space="preserve"> </w:t>
      </w:r>
      <w:r w:rsidR="00C56C43" w:rsidRPr="00A759EB">
        <w:rPr>
          <w:rFonts w:eastAsia="Calibri"/>
          <w:color w:val="000000" w:themeColor="text1"/>
        </w:rPr>
        <w:t>bao</w:t>
      </w:r>
      <w:r w:rsidRPr="00A759EB">
        <w:rPr>
          <w:rFonts w:eastAsia="Calibri"/>
          <w:color w:val="000000" w:themeColor="text1"/>
        </w:rPr>
        <w:t xml:space="preserve"> gồm tất cả</w:t>
      </w:r>
      <w:r w:rsidR="005B3F36" w:rsidRPr="00A759EB">
        <w:rPr>
          <w:rFonts w:eastAsia="Calibri"/>
          <w:color w:val="000000" w:themeColor="text1"/>
        </w:rPr>
        <w:t xml:space="preserve"> trẻ em trong độ tuổi theo quy định </w:t>
      </w:r>
      <w:r w:rsidR="00C56C43" w:rsidRPr="00A759EB">
        <w:rPr>
          <w:color w:val="000000" w:themeColor="text1"/>
        </w:rPr>
        <w:t xml:space="preserve">tại Điều 31 </w:t>
      </w:r>
      <w:r w:rsidR="00C56C43" w:rsidRPr="00A759EB">
        <w:rPr>
          <w:color w:val="000000" w:themeColor="text1"/>
          <w:lang w:val="sv-SE"/>
        </w:rPr>
        <w:t>Thông tư 15/2026/TT-BGDĐT ngày 24/3/2026 của Bộ Giáo dục và Đào tạo ban hành Điều lệ trường tiểu học, trung học cơ sở, trung học phổ thông và trường phổ thông có nhiều cấp học</w:t>
      </w:r>
      <w:r w:rsidR="00C56C43" w:rsidRPr="00A759EB">
        <w:rPr>
          <w:color w:val="000000" w:themeColor="text1"/>
        </w:rPr>
        <w:t>.</w:t>
      </w:r>
    </w:p>
    <w:p w14:paraId="447589BC" w14:textId="73C02547" w:rsidR="002A069E" w:rsidRPr="00A759EB" w:rsidRDefault="00C56C43" w:rsidP="002C18D9">
      <w:pPr>
        <w:spacing w:before="60" w:after="60"/>
        <w:ind w:firstLine="709"/>
        <w:jc w:val="both"/>
        <w:rPr>
          <w:color w:val="000000" w:themeColor="text1"/>
        </w:rPr>
      </w:pPr>
      <w:r w:rsidRPr="00A759EB">
        <w:rPr>
          <w:color w:val="000000" w:themeColor="text1"/>
        </w:rPr>
        <w:t xml:space="preserve">b) </w:t>
      </w:r>
      <w:r w:rsidR="002A069E" w:rsidRPr="00A759EB">
        <w:rPr>
          <w:color w:val="000000" w:themeColor="text1"/>
          <w:lang w:val="vi-VN"/>
        </w:rPr>
        <w:t>Chỉ tiêu tuyển sinh của từng trường theo Phụ lục 2</w:t>
      </w:r>
      <w:r w:rsidR="00FE6BA5" w:rsidRPr="00A759EB">
        <w:rPr>
          <w:color w:val="000000" w:themeColor="text1"/>
        </w:rPr>
        <w:t xml:space="preserve"> </w:t>
      </w:r>
      <w:r w:rsidR="00FE6BA5" w:rsidRPr="00A759EB">
        <w:rPr>
          <w:color w:val="000000" w:themeColor="text1"/>
          <w:lang w:val="vi-VN"/>
        </w:rPr>
        <w:t>(đính kèm).</w:t>
      </w:r>
    </w:p>
    <w:p w14:paraId="6D7D61CE" w14:textId="3A1FDD87" w:rsidR="00C14655" w:rsidRPr="00A759EB" w:rsidRDefault="00C14655" w:rsidP="002C18D9">
      <w:pPr>
        <w:spacing w:before="60" w:after="60"/>
        <w:ind w:firstLine="709"/>
        <w:jc w:val="both"/>
        <w:rPr>
          <w:color w:val="000000" w:themeColor="text1"/>
        </w:rPr>
      </w:pPr>
      <w:r w:rsidRPr="00A759EB">
        <w:rPr>
          <w:color w:val="000000" w:themeColor="text1"/>
        </w:rPr>
        <w:t>Đối với học sinh ở các phường lân cận có nhu cầu học lớp 1 tại các trường tiểu học trên địa bàn phường Lâm Viên - Đà Lạt, nhà trường xem xét tiếp nhận nếu còn chỉ tiêu, bảo đảm đúng quy định, phù hợp với tuyến tuyển sinh và điều kiện thực tế của đơn vị.</w:t>
      </w:r>
    </w:p>
    <w:p w14:paraId="127DBD05" w14:textId="4E0445B0" w:rsidR="002A069E" w:rsidRPr="00A759EB" w:rsidRDefault="002A069E" w:rsidP="002C18D9">
      <w:pPr>
        <w:spacing w:before="60" w:after="60"/>
        <w:ind w:firstLine="709"/>
        <w:jc w:val="both"/>
        <w:rPr>
          <w:b/>
          <w:color w:val="000000" w:themeColor="text1"/>
        </w:rPr>
      </w:pPr>
      <w:r w:rsidRPr="00A759EB">
        <w:rPr>
          <w:b/>
          <w:color w:val="000000" w:themeColor="text1"/>
          <w:lang w:val="vi-VN"/>
        </w:rPr>
        <w:t xml:space="preserve">3. </w:t>
      </w:r>
      <w:r w:rsidR="00C14655" w:rsidRPr="00A759EB">
        <w:rPr>
          <w:b/>
          <w:color w:val="000000" w:themeColor="text1"/>
        </w:rPr>
        <w:t>Hình thức và thời gian tuyển sinh</w:t>
      </w:r>
    </w:p>
    <w:p w14:paraId="4F2860D3" w14:textId="77777777" w:rsidR="00276513" w:rsidRPr="00A759EB" w:rsidRDefault="00276513" w:rsidP="002C18D9">
      <w:pPr>
        <w:spacing w:before="60" w:after="60"/>
        <w:ind w:firstLine="709"/>
        <w:jc w:val="both"/>
        <w:rPr>
          <w:bCs/>
          <w:color w:val="000000" w:themeColor="text1"/>
        </w:rPr>
      </w:pPr>
      <w:r w:rsidRPr="00A759EB">
        <w:rPr>
          <w:bCs/>
          <w:color w:val="000000" w:themeColor="text1"/>
        </w:rPr>
        <w:t>a) Hình thức tuyển sinh</w:t>
      </w:r>
    </w:p>
    <w:p w14:paraId="642361BF" w14:textId="77777777" w:rsidR="00276513" w:rsidRPr="00A759EB" w:rsidRDefault="00276513" w:rsidP="002C18D9">
      <w:pPr>
        <w:spacing w:before="60" w:after="60"/>
        <w:ind w:firstLine="709"/>
        <w:jc w:val="both"/>
        <w:rPr>
          <w:bCs/>
          <w:color w:val="000000" w:themeColor="text1"/>
        </w:rPr>
      </w:pPr>
      <w:r w:rsidRPr="00A759EB">
        <w:rPr>
          <w:bCs/>
          <w:color w:val="000000" w:themeColor="text1"/>
        </w:rPr>
        <w:t>- Hình thức: xét tuyển;</w:t>
      </w:r>
    </w:p>
    <w:p w14:paraId="62180CEF" w14:textId="31B2E562" w:rsidR="00276513" w:rsidRPr="00A759EB" w:rsidRDefault="00276513" w:rsidP="002C18D9">
      <w:pPr>
        <w:spacing w:before="60" w:after="60"/>
        <w:ind w:firstLine="709"/>
        <w:jc w:val="both"/>
        <w:rPr>
          <w:bCs/>
          <w:color w:val="000000" w:themeColor="text1"/>
        </w:rPr>
      </w:pPr>
      <w:r w:rsidRPr="00A759EB">
        <w:rPr>
          <w:bCs/>
          <w:color w:val="000000" w:themeColor="text1"/>
        </w:rPr>
        <w:t xml:space="preserve">- Cách thức nộp hồ sơ: trực tuyến và trực tiếp. </w:t>
      </w:r>
    </w:p>
    <w:p w14:paraId="7B2CB30D" w14:textId="1EA84356" w:rsidR="00276513" w:rsidRPr="00A759EB" w:rsidRDefault="00276513" w:rsidP="002C18D9">
      <w:pPr>
        <w:spacing w:before="60" w:after="60"/>
        <w:ind w:firstLine="709"/>
        <w:jc w:val="both"/>
        <w:rPr>
          <w:bCs/>
          <w:color w:val="000000" w:themeColor="text1"/>
        </w:rPr>
      </w:pPr>
      <w:r w:rsidRPr="00A759EB">
        <w:rPr>
          <w:bCs/>
          <w:color w:val="000000" w:themeColor="text1"/>
        </w:rPr>
        <w:t>b) Thời gian tuyển sinh</w:t>
      </w:r>
    </w:p>
    <w:p w14:paraId="7CC923C8" w14:textId="57E6589F" w:rsidR="002A069E" w:rsidRPr="00A759EB" w:rsidRDefault="002A069E" w:rsidP="002C18D9">
      <w:pPr>
        <w:spacing w:before="60" w:after="60"/>
        <w:ind w:firstLine="709"/>
        <w:jc w:val="both"/>
        <w:rPr>
          <w:color w:val="000000" w:themeColor="text1"/>
          <w:lang w:val="vi-VN"/>
        </w:rPr>
      </w:pPr>
      <w:r w:rsidRPr="00A759EB">
        <w:rPr>
          <w:color w:val="000000" w:themeColor="text1"/>
          <w:lang w:val="vi-VN"/>
        </w:rPr>
        <w:t xml:space="preserve">Các trường </w:t>
      </w:r>
      <w:r w:rsidR="00FE6BA5" w:rsidRPr="00A759EB">
        <w:rPr>
          <w:color w:val="000000" w:themeColor="text1"/>
          <w:lang w:val="vi-VN"/>
        </w:rPr>
        <w:t xml:space="preserve">tiểu </w:t>
      </w:r>
      <w:r w:rsidRPr="00A759EB">
        <w:rPr>
          <w:color w:val="000000" w:themeColor="text1"/>
          <w:lang w:val="vi-VN"/>
        </w:rPr>
        <w:t xml:space="preserve">học tổ chức tuyển sinh 2 đợt, cụ thể: </w:t>
      </w:r>
    </w:p>
    <w:p w14:paraId="4B6EADFC" w14:textId="2D090154" w:rsidR="002A069E" w:rsidRPr="00A759EB" w:rsidRDefault="002A069E" w:rsidP="002C18D9">
      <w:pPr>
        <w:spacing w:before="60" w:after="60"/>
        <w:ind w:firstLine="709"/>
        <w:jc w:val="both"/>
        <w:rPr>
          <w:color w:val="000000" w:themeColor="text1"/>
          <w:lang w:val="vi-VN"/>
        </w:rPr>
      </w:pPr>
      <w:r w:rsidRPr="00A759EB">
        <w:rPr>
          <w:color w:val="000000" w:themeColor="text1"/>
          <w:lang w:val="vi-VN"/>
        </w:rPr>
        <w:t>- Đợt 1</w:t>
      </w:r>
      <w:r w:rsidR="00FE6BA5" w:rsidRPr="00A759EB">
        <w:rPr>
          <w:color w:val="000000" w:themeColor="text1"/>
        </w:rPr>
        <w:t xml:space="preserve"> </w:t>
      </w:r>
      <w:r w:rsidRPr="00A759EB">
        <w:rPr>
          <w:color w:val="000000" w:themeColor="text1"/>
          <w:lang w:val="vi-VN"/>
        </w:rPr>
        <w:t xml:space="preserve">(hình thức trực tuyến): </w:t>
      </w:r>
      <w:r w:rsidR="00FE6BA5" w:rsidRPr="00A759EB">
        <w:rPr>
          <w:color w:val="000000" w:themeColor="text1"/>
          <w:lang w:val="vi-VN"/>
        </w:rPr>
        <w:t xml:space="preserve">Thông </w:t>
      </w:r>
      <w:r w:rsidRPr="00A759EB">
        <w:rPr>
          <w:color w:val="000000" w:themeColor="text1"/>
          <w:lang w:val="vi-VN"/>
        </w:rPr>
        <w:t xml:space="preserve">báo, tổ chức thu nhận hồ sơ tuyển sinh trên hệ thống từ ngày </w:t>
      </w:r>
      <w:r w:rsidR="00276513" w:rsidRPr="00A759EB">
        <w:rPr>
          <w:color w:val="000000" w:themeColor="text1"/>
        </w:rPr>
        <w:t>15</w:t>
      </w:r>
      <w:r w:rsidRPr="00A759EB">
        <w:rPr>
          <w:color w:val="000000" w:themeColor="text1"/>
          <w:lang w:val="vi-VN"/>
        </w:rPr>
        <w:t>/6/202</w:t>
      </w:r>
      <w:r w:rsidR="00276513" w:rsidRPr="00A759EB">
        <w:rPr>
          <w:color w:val="000000" w:themeColor="text1"/>
        </w:rPr>
        <w:t>6</w:t>
      </w:r>
      <w:r w:rsidRPr="00A759EB">
        <w:rPr>
          <w:color w:val="000000" w:themeColor="text1"/>
          <w:lang w:val="vi-VN"/>
        </w:rPr>
        <w:t xml:space="preserve"> đến hết ngày </w:t>
      </w:r>
      <w:r w:rsidR="00E72946" w:rsidRPr="00A759EB">
        <w:rPr>
          <w:color w:val="000000" w:themeColor="text1"/>
        </w:rPr>
        <w:t>25</w:t>
      </w:r>
      <w:r w:rsidRPr="00A759EB">
        <w:rPr>
          <w:color w:val="000000" w:themeColor="text1"/>
          <w:lang w:val="vi-VN"/>
        </w:rPr>
        <w:t>/6/202</w:t>
      </w:r>
      <w:r w:rsidR="00276513" w:rsidRPr="00A759EB">
        <w:rPr>
          <w:color w:val="000000" w:themeColor="text1"/>
        </w:rPr>
        <w:t>6</w:t>
      </w:r>
      <w:r w:rsidRPr="00A759EB">
        <w:rPr>
          <w:color w:val="000000" w:themeColor="text1"/>
          <w:lang w:val="vi-VN"/>
        </w:rPr>
        <w:t>;</w:t>
      </w:r>
    </w:p>
    <w:p w14:paraId="70157FF9" w14:textId="3DF27E9B" w:rsidR="002A069E" w:rsidRPr="00A759EB" w:rsidRDefault="002A069E" w:rsidP="002C18D9">
      <w:pPr>
        <w:spacing w:before="60" w:after="60"/>
        <w:ind w:firstLine="709"/>
        <w:jc w:val="both"/>
        <w:rPr>
          <w:color w:val="000000" w:themeColor="text1"/>
          <w:lang w:val="vi-VN"/>
        </w:rPr>
      </w:pPr>
      <w:r w:rsidRPr="00A759EB">
        <w:rPr>
          <w:color w:val="000000" w:themeColor="text1"/>
          <w:lang w:val="vi-VN"/>
        </w:rPr>
        <w:t xml:space="preserve">- Đợt 2 (hình thức trực tiếp): </w:t>
      </w:r>
      <w:r w:rsidR="00FE6BA5" w:rsidRPr="00A759EB">
        <w:rPr>
          <w:color w:val="000000" w:themeColor="text1"/>
          <w:lang w:val="vi-VN"/>
        </w:rPr>
        <w:t xml:space="preserve">Thông </w:t>
      </w:r>
      <w:r w:rsidRPr="00A759EB">
        <w:rPr>
          <w:color w:val="000000" w:themeColor="text1"/>
          <w:lang w:val="vi-VN"/>
        </w:rPr>
        <w:t xml:space="preserve">báo, tổ chức thu nhận hồ sơ tuyển sinh từ ngày </w:t>
      </w:r>
      <w:r w:rsidR="00E72946" w:rsidRPr="00A759EB">
        <w:rPr>
          <w:color w:val="000000" w:themeColor="text1"/>
        </w:rPr>
        <w:t>26</w:t>
      </w:r>
      <w:r w:rsidRPr="00A759EB">
        <w:rPr>
          <w:color w:val="000000" w:themeColor="text1"/>
          <w:lang w:val="vi-VN"/>
        </w:rPr>
        <w:t>/</w:t>
      </w:r>
      <w:r w:rsidR="00050B0B">
        <w:rPr>
          <w:color w:val="000000" w:themeColor="text1"/>
        </w:rPr>
        <w:t>6</w:t>
      </w:r>
      <w:r w:rsidRPr="00A759EB">
        <w:rPr>
          <w:color w:val="000000" w:themeColor="text1"/>
          <w:lang w:val="vi-VN"/>
        </w:rPr>
        <w:t>/202</w:t>
      </w:r>
      <w:r w:rsidR="00276513" w:rsidRPr="00A759EB">
        <w:rPr>
          <w:color w:val="000000" w:themeColor="text1"/>
        </w:rPr>
        <w:t>6</w:t>
      </w:r>
      <w:r w:rsidRPr="00A759EB">
        <w:rPr>
          <w:color w:val="000000" w:themeColor="text1"/>
          <w:lang w:val="vi-VN"/>
        </w:rPr>
        <w:t xml:space="preserve"> đến hết ngày </w:t>
      </w:r>
      <w:r w:rsidR="00F6187A" w:rsidRPr="00A759EB">
        <w:rPr>
          <w:color w:val="000000" w:themeColor="text1"/>
        </w:rPr>
        <w:t>02</w:t>
      </w:r>
      <w:r w:rsidRPr="00A759EB">
        <w:rPr>
          <w:color w:val="000000" w:themeColor="text1"/>
          <w:lang w:val="vi-VN"/>
        </w:rPr>
        <w:t>/</w:t>
      </w:r>
      <w:r w:rsidR="00276513" w:rsidRPr="00A759EB">
        <w:rPr>
          <w:color w:val="000000" w:themeColor="text1"/>
        </w:rPr>
        <w:t>7</w:t>
      </w:r>
      <w:r w:rsidRPr="00A759EB">
        <w:rPr>
          <w:color w:val="000000" w:themeColor="text1"/>
          <w:lang w:val="vi-VN"/>
        </w:rPr>
        <w:t>/202</w:t>
      </w:r>
      <w:r w:rsidR="00276513" w:rsidRPr="00A759EB">
        <w:rPr>
          <w:color w:val="000000" w:themeColor="text1"/>
        </w:rPr>
        <w:t>6</w:t>
      </w:r>
      <w:r w:rsidRPr="00A759EB">
        <w:rPr>
          <w:color w:val="000000" w:themeColor="text1"/>
          <w:lang w:val="vi-VN"/>
        </w:rPr>
        <w:t>;</w:t>
      </w:r>
    </w:p>
    <w:p w14:paraId="152789C3" w14:textId="7EFC339E" w:rsidR="002A069E" w:rsidRPr="00A759EB" w:rsidRDefault="002A069E" w:rsidP="002C18D9">
      <w:pPr>
        <w:spacing w:before="60" w:after="60"/>
        <w:ind w:firstLine="709"/>
        <w:jc w:val="both"/>
        <w:rPr>
          <w:color w:val="000000" w:themeColor="text1"/>
        </w:rPr>
      </w:pPr>
      <w:r w:rsidRPr="00A759EB">
        <w:rPr>
          <w:color w:val="000000" w:themeColor="text1"/>
          <w:lang w:val="vi-VN"/>
        </w:rPr>
        <w:t xml:space="preserve">- </w:t>
      </w:r>
      <w:r w:rsidR="00E72946" w:rsidRPr="00A759EB">
        <w:rPr>
          <w:color w:val="000000" w:themeColor="text1"/>
        </w:rPr>
        <w:t>Tiến hành xét tuyển và t</w:t>
      </w:r>
      <w:r w:rsidRPr="00A759EB">
        <w:rPr>
          <w:color w:val="000000" w:themeColor="text1"/>
          <w:lang w:val="vi-VN"/>
        </w:rPr>
        <w:t xml:space="preserve">hực hiện điều tiết tuyển sinh: </w:t>
      </w:r>
      <w:r w:rsidR="00FE6BA5" w:rsidRPr="00A759EB">
        <w:rPr>
          <w:color w:val="000000" w:themeColor="text1"/>
          <w:lang w:val="vi-VN"/>
        </w:rPr>
        <w:t xml:space="preserve">Trước </w:t>
      </w:r>
      <w:r w:rsidRPr="00A759EB">
        <w:rPr>
          <w:color w:val="000000" w:themeColor="text1"/>
          <w:lang w:val="vi-VN"/>
        </w:rPr>
        <w:t xml:space="preserve">ngày </w:t>
      </w:r>
      <w:r w:rsidR="0093473A" w:rsidRPr="00A759EB">
        <w:rPr>
          <w:color w:val="000000" w:themeColor="text1"/>
        </w:rPr>
        <w:t>1</w:t>
      </w:r>
      <w:r w:rsidR="00E72946" w:rsidRPr="00A759EB">
        <w:rPr>
          <w:color w:val="000000" w:themeColor="text1"/>
        </w:rPr>
        <w:t>2</w:t>
      </w:r>
      <w:r w:rsidRPr="00A759EB">
        <w:rPr>
          <w:color w:val="000000" w:themeColor="text1"/>
          <w:lang w:val="vi-VN"/>
        </w:rPr>
        <w:t>/</w:t>
      </w:r>
      <w:r w:rsidR="00276513" w:rsidRPr="00A759EB">
        <w:rPr>
          <w:color w:val="000000" w:themeColor="text1"/>
        </w:rPr>
        <w:t>7</w:t>
      </w:r>
      <w:r w:rsidRPr="00A759EB">
        <w:rPr>
          <w:color w:val="000000" w:themeColor="text1"/>
          <w:lang w:val="vi-VN"/>
        </w:rPr>
        <w:t>/202</w:t>
      </w:r>
      <w:r w:rsidR="00276513" w:rsidRPr="00A759EB">
        <w:rPr>
          <w:color w:val="000000" w:themeColor="text1"/>
        </w:rPr>
        <w:t>6</w:t>
      </w:r>
      <w:r w:rsidRPr="00A759EB">
        <w:rPr>
          <w:color w:val="000000" w:themeColor="text1"/>
          <w:lang w:val="vi-VN"/>
        </w:rPr>
        <w:t>;</w:t>
      </w:r>
    </w:p>
    <w:p w14:paraId="7A820461" w14:textId="5A642A17" w:rsidR="0051042D" w:rsidRPr="00A759EB" w:rsidRDefault="0051042D" w:rsidP="002C18D9">
      <w:pPr>
        <w:spacing w:before="60" w:after="60"/>
        <w:ind w:firstLine="709"/>
        <w:jc w:val="both"/>
        <w:rPr>
          <w:color w:val="000000" w:themeColor="text1"/>
        </w:rPr>
      </w:pPr>
      <w:r w:rsidRPr="00A759EB">
        <w:rPr>
          <w:color w:val="000000" w:themeColor="text1"/>
          <w:lang w:val="vi-VN"/>
        </w:rPr>
        <w:t xml:space="preserve">- Báo cáo kết quả tuyển sinh về Phòng </w:t>
      </w:r>
      <w:r w:rsidRPr="00A759EB">
        <w:rPr>
          <w:color w:val="000000" w:themeColor="text1"/>
        </w:rPr>
        <w:t>Văn hóa – Xã hội</w:t>
      </w:r>
      <w:r w:rsidRPr="00A759EB">
        <w:rPr>
          <w:color w:val="000000" w:themeColor="text1"/>
          <w:lang w:val="vi-VN"/>
        </w:rPr>
        <w:t xml:space="preserve">: Trước ngày </w:t>
      </w:r>
      <w:r w:rsidRPr="00A759EB">
        <w:rPr>
          <w:color w:val="000000" w:themeColor="text1"/>
        </w:rPr>
        <w:t>1</w:t>
      </w:r>
      <w:r w:rsidR="00E72946" w:rsidRPr="00A759EB">
        <w:rPr>
          <w:color w:val="000000" w:themeColor="text1"/>
        </w:rPr>
        <w:t>5</w:t>
      </w:r>
      <w:r w:rsidRPr="00A759EB">
        <w:rPr>
          <w:color w:val="000000" w:themeColor="text1"/>
        </w:rPr>
        <w:t>/7/2026</w:t>
      </w:r>
      <w:r w:rsidRPr="00A759EB">
        <w:rPr>
          <w:color w:val="000000" w:themeColor="text1"/>
          <w:lang w:val="vi-VN"/>
        </w:rPr>
        <w:t>;</w:t>
      </w:r>
    </w:p>
    <w:p w14:paraId="28DCBD3B" w14:textId="05E54EBA" w:rsidR="002A069E" w:rsidRPr="00A759EB" w:rsidRDefault="002A069E" w:rsidP="002C18D9">
      <w:pPr>
        <w:spacing w:before="60" w:after="60"/>
        <w:ind w:firstLine="709"/>
        <w:jc w:val="both"/>
        <w:rPr>
          <w:color w:val="000000" w:themeColor="text1"/>
        </w:rPr>
      </w:pPr>
      <w:r w:rsidRPr="00A759EB">
        <w:rPr>
          <w:color w:val="000000" w:themeColor="text1"/>
          <w:lang w:val="vi-VN"/>
        </w:rPr>
        <w:t>- Hoàn thành công tác tuyển sinh</w:t>
      </w:r>
      <w:r w:rsidR="00FE6BA5" w:rsidRPr="00A759EB">
        <w:rPr>
          <w:color w:val="000000" w:themeColor="text1"/>
        </w:rPr>
        <w:t>:</w:t>
      </w:r>
      <w:r w:rsidRPr="00A759EB">
        <w:rPr>
          <w:color w:val="000000" w:themeColor="text1"/>
          <w:lang w:val="vi-VN"/>
        </w:rPr>
        <w:t xml:space="preserve"> </w:t>
      </w:r>
      <w:r w:rsidR="00FE6BA5" w:rsidRPr="00A759EB">
        <w:rPr>
          <w:color w:val="000000" w:themeColor="text1"/>
          <w:lang w:val="vi-VN"/>
        </w:rPr>
        <w:t xml:space="preserve">Trước </w:t>
      </w:r>
      <w:r w:rsidRPr="00A759EB">
        <w:rPr>
          <w:color w:val="000000" w:themeColor="text1"/>
          <w:lang w:val="vi-VN"/>
        </w:rPr>
        <w:t xml:space="preserve">ngày </w:t>
      </w:r>
      <w:r w:rsidR="0093473A" w:rsidRPr="00A759EB">
        <w:rPr>
          <w:color w:val="000000" w:themeColor="text1"/>
        </w:rPr>
        <w:t>20</w:t>
      </w:r>
      <w:r w:rsidRPr="00A759EB">
        <w:rPr>
          <w:color w:val="000000" w:themeColor="text1"/>
          <w:lang w:val="vi-VN"/>
        </w:rPr>
        <w:t>/</w:t>
      </w:r>
      <w:r w:rsidR="00276513" w:rsidRPr="00A759EB">
        <w:rPr>
          <w:color w:val="000000" w:themeColor="text1"/>
        </w:rPr>
        <w:t>7</w:t>
      </w:r>
      <w:r w:rsidRPr="00A759EB">
        <w:rPr>
          <w:color w:val="000000" w:themeColor="text1"/>
          <w:lang w:val="vi-VN"/>
        </w:rPr>
        <w:t>/202</w:t>
      </w:r>
      <w:r w:rsidR="00276513" w:rsidRPr="00A759EB">
        <w:rPr>
          <w:color w:val="000000" w:themeColor="text1"/>
        </w:rPr>
        <w:t>6</w:t>
      </w:r>
      <w:r w:rsidRPr="00A759EB">
        <w:rPr>
          <w:color w:val="000000" w:themeColor="text1"/>
          <w:lang w:val="vi-VN"/>
        </w:rPr>
        <w:t>.</w:t>
      </w:r>
    </w:p>
    <w:p w14:paraId="00818BB3" w14:textId="4EFF9828" w:rsidR="00E72946" w:rsidRPr="00A759EB" w:rsidRDefault="00E72946" w:rsidP="002C18D9">
      <w:pPr>
        <w:spacing w:before="60" w:after="60"/>
        <w:ind w:firstLine="709"/>
        <w:jc w:val="both"/>
        <w:rPr>
          <w:color w:val="000000" w:themeColor="text1"/>
        </w:rPr>
      </w:pPr>
      <w:r w:rsidRPr="00A759EB">
        <w:rPr>
          <w:color w:val="000000" w:themeColor="text1"/>
        </w:rPr>
        <w:t>- Thông báo kết quả tuyển sinh: sau ngày 25/7/2026.</w:t>
      </w:r>
    </w:p>
    <w:p w14:paraId="37544D89" w14:textId="506DCE4D" w:rsidR="002A069E" w:rsidRPr="00A759EB" w:rsidRDefault="002A069E" w:rsidP="00E41CCA">
      <w:pPr>
        <w:spacing w:before="80" w:after="80"/>
        <w:ind w:firstLine="709"/>
        <w:jc w:val="both"/>
        <w:rPr>
          <w:i/>
          <w:color w:val="000000" w:themeColor="text1"/>
          <w:lang w:val="vi-VN"/>
        </w:rPr>
      </w:pPr>
      <w:r w:rsidRPr="00A759EB">
        <w:rPr>
          <w:b/>
          <w:i/>
          <w:color w:val="000000" w:themeColor="text1"/>
          <w:lang w:val="vi-VN"/>
        </w:rPr>
        <w:t>Lưu ý:</w:t>
      </w:r>
      <w:r w:rsidRPr="00A759EB">
        <w:rPr>
          <w:i/>
          <w:color w:val="000000" w:themeColor="text1"/>
          <w:lang w:val="vi-VN"/>
        </w:rPr>
        <w:t xml:space="preserve"> </w:t>
      </w:r>
      <w:r w:rsidRPr="00A759EB">
        <w:rPr>
          <w:color w:val="000000" w:themeColor="text1"/>
          <w:lang w:val="vi-VN"/>
        </w:rPr>
        <w:t xml:space="preserve">Sau ngày </w:t>
      </w:r>
      <w:r w:rsidR="0093473A" w:rsidRPr="00A759EB">
        <w:rPr>
          <w:color w:val="000000" w:themeColor="text1"/>
        </w:rPr>
        <w:t>20</w:t>
      </w:r>
      <w:r w:rsidRPr="00A759EB">
        <w:rPr>
          <w:color w:val="000000" w:themeColor="text1"/>
          <w:lang w:val="vi-VN"/>
        </w:rPr>
        <w:t>/</w:t>
      </w:r>
      <w:r w:rsidR="00276513" w:rsidRPr="00A759EB">
        <w:rPr>
          <w:color w:val="000000" w:themeColor="text1"/>
        </w:rPr>
        <w:t>7</w:t>
      </w:r>
      <w:r w:rsidRPr="00A759EB">
        <w:rPr>
          <w:color w:val="000000" w:themeColor="text1"/>
          <w:lang w:val="vi-VN"/>
        </w:rPr>
        <w:t>/202</w:t>
      </w:r>
      <w:r w:rsidR="00276513" w:rsidRPr="00A759EB">
        <w:rPr>
          <w:color w:val="000000" w:themeColor="text1"/>
        </w:rPr>
        <w:t>6</w:t>
      </w:r>
      <w:r w:rsidRPr="00A759EB">
        <w:rPr>
          <w:color w:val="000000" w:themeColor="text1"/>
          <w:lang w:val="vi-VN"/>
        </w:rPr>
        <w:t>, các trường chưa đủ chỉ tiêu tuyển sinh tiếp tục tuyển sinh số học sinh nộp trễ hồ sơ so với thời gian quy định</w:t>
      </w:r>
      <w:r w:rsidRPr="00A759EB">
        <w:rPr>
          <w:i/>
          <w:color w:val="000000" w:themeColor="text1"/>
          <w:lang w:val="vi-VN"/>
        </w:rPr>
        <w:t>.</w:t>
      </w:r>
    </w:p>
    <w:p w14:paraId="382F5716" w14:textId="0E4B5EFB" w:rsidR="002A069E" w:rsidRPr="00A759EB" w:rsidRDefault="002A069E" w:rsidP="00E41CCA">
      <w:pPr>
        <w:spacing w:before="80" w:after="80"/>
        <w:ind w:firstLine="709"/>
        <w:jc w:val="both"/>
        <w:rPr>
          <w:b/>
          <w:color w:val="000000" w:themeColor="text1"/>
        </w:rPr>
      </w:pPr>
      <w:r w:rsidRPr="00A759EB">
        <w:rPr>
          <w:b/>
          <w:color w:val="000000" w:themeColor="text1"/>
          <w:lang w:val="vi-VN"/>
        </w:rPr>
        <w:t>4. Hồ sơ tuyển sinh</w:t>
      </w:r>
    </w:p>
    <w:p w14:paraId="505E6C7F" w14:textId="7C878B43" w:rsidR="002A069E" w:rsidRPr="00A759EB" w:rsidRDefault="002A069E" w:rsidP="00E41CCA">
      <w:pPr>
        <w:spacing w:before="80" w:after="80"/>
        <w:ind w:firstLine="709"/>
        <w:jc w:val="both"/>
        <w:rPr>
          <w:b/>
          <w:color w:val="000000" w:themeColor="text1"/>
        </w:rPr>
      </w:pPr>
      <w:r w:rsidRPr="00A759EB">
        <w:rPr>
          <w:b/>
          <w:color w:val="000000" w:themeColor="text1"/>
          <w:lang w:val="vi-VN"/>
        </w:rPr>
        <w:t>4.1. Đối với hình thức trực tuyến</w:t>
      </w:r>
    </w:p>
    <w:p w14:paraId="5175271E" w14:textId="1BDCF685" w:rsidR="002A069E" w:rsidRPr="00A759EB" w:rsidRDefault="002A069E" w:rsidP="00E41CCA">
      <w:pPr>
        <w:spacing w:before="80" w:after="80"/>
        <w:ind w:firstLine="709"/>
        <w:jc w:val="both"/>
        <w:rPr>
          <w:color w:val="000000" w:themeColor="text1"/>
        </w:rPr>
      </w:pPr>
      <w:r w:rsidRPr="00A759EB">
        <w:rPr>
          <w:color w:val="000000" w:themeColor="text1"/>
          <w:lang w:val="vi-VN"/>
        </w:rPr>
        <w:t xml:space="preserve">Bước 1: Phụ huynh đăng nhập vào trang tuyển sinh trực tuyến tại địa chỉ: </w:t>
      </w:r>
      <w:hyperlink r:id="rId8" w:history="1">
        <w:r w:rsidRPr="00A759EB">
          <w:rPr>
            <w:color w:val="000000" w:themeColor="text1"/>
            <w:lang w:val="vi-VN"/>
          </w:rPr>
          <w:t>https://lamdong.tsdc.vnedu.vn</w:t>
        </w:r>
      </w:hyperlink>
      <w:r w:rsidRPr="00A759EB">
        <w:rPr>
          <w:color w:val="000000" w:themeColor="text1"/>
          <w:lang w:val="vi-VN"/>
        </w:rPr>
        <w:t xml:space="preserve"> </w:t>
      </w:r>
    </w:p>
    <w:p w14:paraId="166A81B8" w14:textId="77777777" w:rsidR="002A069E" w:rsidRPr="00A759EB" w:rsidRDefault="002A069E" w:rsidP="00E41CCA">
      <w:pPr>
        <w:spacing w:before="80" w:after="80"/>
        <w:ind w:firstLine="709"/>
        <w:jc w:val="both"/>
        <w:rPr>
          <w:color w:val="000000" w:themeColor="text1"/>
          <w:lang w:val="vi-VN"/>
        </w:rPr>
      </w:pPr>
      <w:r w:rsidRPr="00A759EB">
        <w:rPr>
          <w:color w:val="000000" w:themeColor="text1"/>
          <w:lang w:val="vi-VN"/>
        </w:rPr>
        <w:t>Bước 2: Thực hiện đầy đủ theo các bước được hướng dẫn trên trang thông tin (khai báo thông tin, đính kèm các hồ sơ có liên quan).</w:t>
      </w:r>
    </w:p>
    <w:p w14:paraId="0EFF1ED4" w14:textId="42417862" w:rsidR="002A069E" w:rsidRPr="00A759EB" w:rsidRDefault="00FE6BA5" w:rsidP="00E41CCA">
      <w:pPr>
        <w:spacing w:before="80" w:after="80"/>
        <w:ind w:firstLine="709"/>
        <w:jc w:val="both"/>
        <w:rPr>
          <w:color w:val="000000" w:themeColor="text1"/>
          <w:lang w:val="vi-VN"/>
        </w:rPr>
      </w:pPr>
      <w:r w:rsidRPr="00A759EB">
        <w:rPr>
          <w:b/>
          <w:i/>
          <w:color w:val="000000" w:themeColor="text1"/>
        </w:rPr>
        <w:t>Lưu ý:</w:t>
      </w:r>
      <w:r w:rsidR="002A069E" w:rsidRPr="00A759EB">
        <w:rPr>
          <w:b/>
          <w:i/>
          <w:color w:val="000000" w:themeColor="text1"/>
          <w:lang w:val="vi-VN"/>
        </w:rPr>
        <w:t xml:space="preserve"> </w:t>
      </w:r>
      <w:r w:rsidR="002A069E" w:rsidRPr="00A759EB">
        <w:rPr>
          <w:color w:val="000000" w:themeColor="text1"/>
          <w:lang w:val="vi-VN"/>
        </w:rPr>
        <w:t>Sau khi học sinh được thông báo trúng tuyển, phụ huynh nộp trực tiếp các loại hồ sơ tuyển sinh để nhà trường thực hiện công tác lưu trữ theo quy định.</w:t>
      </w:r>
    </w:p>
    <w:p w14:paraId="6C4E5A38" w14:textId="06BD01E9" w:rsidR="002A069E" w:rsidRPr="00A759EB" w:rsidRDefault="002A069E" w:rsidP="00E41CCA">
      <w:pPr>
        <w:spacing w:before="80" w:after="80"/>
        <w:ind w:firstLine="709"/>
        <w:jc w:val="both"/>
        <w:rPr>
          <w:b/>
          <w:color w:val="000000" w:themeColor="text1"/>
        </w:rPr>
      </w:pPr>
      <w:r w:rsidRPr="00A759EB">
        <w:rPr>
          <w:b/>
          <w:color w:val="000000" w:themeColor="text1"/>
          <w:lang w:val="vi-VN"/>
        </w:rPr>
        <w:t>4.2. Đối với hình thức trực tiếp</w:t>
      </w:r>
    </w:p>
    <w:p w14:paraId="14E800D2" w14:textId="6F3E97DB" w:rsidR="002A069E" w:rsidRPr="00A759EB" w:rsidRDefault="002A069E" w:rsidP="00E41CCA">
      <w:pPr>
        <w:spacing w:before="80" w:after="80"/>
        <w:ind w:firstLine="709"/>
        <w:jc w:val="both"/>
        <w:rPr>
          <w:color w:val="000000" w:themeColor="text1"/>
        </w:rPr>
      </w:pPr>
      <w:r w:rsidRPr="00A759EB">
        <w:rPr>
          <w:color w:val="000000" w:themeColor="text1"/>
          <w:lang w:val="vi-VN"/>
        </w:rPr>
        <w:t>Phụ huynh nộp trực tiếp tại trường có nhu cầu đăng ký tuyển sinh</w:t>
      </w:r>
      <w:r w:rsidR="00462308" w:rsidRPr="00A759EB">
        <w:rPr>
          <w:color w:val="000000" w:themeColor="text1"/>
        </w:rPr>
        <w:t>, hồ sơ gồm:</w:t>
      </w:r>
    </w:p>
    <w:p w14:paraId="2374301D" w14:textId="4A375BC2" w:rsidR="002A069E" w:rsidRPr="00A759EB" w:rsidRDefault="002A069E" w:rsidP="00E41CCA">
      <w:pPr>
        <w:spacing w:before="80" w:after="80"/>
        <w:ind w:firstLine="709"/>
        <w:jc w:val="both"/>
        <w:rPr>
          <w:rFonts w:eastAsia="Calibri"/>
          <w:color w:val="000000" w:themeColor="text1"/>
          <w:lang w:val="vi-VN"/>
        </w:rPr>
      </w:pPr>
      <w:r w:rsidRPr="00A759EB">
        <w:rPr>
          <w:rFonts w:eastAsia="Calibri"/>
          <w:color w:val="000000" w:themeColor="text1"/>
          <w:lang w:val="vi-VN"/>
        </w:rPr>
        <w:t>+ Mã số định danh cá nhân</w:t>
      </w:r>
      <w:r w:rsidR="00E520CD" w:rsidRPr="00A759EB">
        <w:rPr>
          <w:rFonts w:eastAsia="Calibri"/>
          <w:color w:val="000000" w:themeColor="text1"/>
          <w:lang w:val="vi-VN"/>
        </w:rPr>
        <w:t>.</w:t>
      </w:r>
    </w:p>
    <w:p w14:paraId="3B668860" w14:textId="51C09D12" w:rsidR="002A069E" w:rsidRPr="00A759EB" w:rsidRDefault="002A069E" w:rsidP="00E41CCA">
      <w:pPr>
        <w:spacing w:before="80" w:after="80"/>
        <w:ind w:firstLine="709"/>
        <w:jc w:val="both"/>
        <w:rPr>
          <w:rFonts w:eastAsia="Calibri"/>
          <w:color w:val="000000" w:themeColor="text1"/>
          <w:lang w:val="vi-VN"/>
        </w:rPr>
      </w:pPr>
      <w:r w:rsidRPr="00A759EB">
        <w:rPr>
          <w:rFonts w:eastAsia="Calibri"/>
          <w:color w:val="000000" w:themeColor="text1"/>
          <w:lang w:val="vi-VN"/>
        </w:rPr>
        <w:tab/>
        <w:t>+ Đơn xin vào học lớp 1 (</w:t>
      </w:r>
      <w:r w:rsidR="00527B3E" w:rsidRPr="00A759EB">
        <w:rPr>
          <w:color w:val="000000" w:themeColor="text1"/>
          <w:lang w:val="vi-VN"/>
        </w:rPr>
        <w:t>theo mẫu</w:t>
      </w:r>
      <w:r w:rsidR="00527B3E" w:rsidRPr="00A759EB">
        <w:rPr>
          <w:color w:val="000000" w:themeColor="text1"/>
        </w:rPr>
        <w:t xml:space="preserve"> của </w:t>
      </w:r>
      <w:r w:rsidR="00276513" w:rsidRPr="00A759EB">
        <w:rPr>
          <w:color w:val="000000" w:themeColor="text1"/>
        </w:rPr>
        <w:t>nhà trường</w:t>
      </w:r>
      <w:r w:rsidRPr="00A759EB">
        <w:rPr>
          <w:rFonts w:eastAsia="Calibri"/>
          <w:color w:val="000000" w:themeColor="text1"/>
          <w:lang w:val="vi-VN"/>
        </w:rPr>
        <w:t>)</w:t>
      </w:r>
      <w:r w:rsidR="00E520CD" w:rsidRPr="00A759EB">
        <w:rPr>
          <w:rFonts w:eastAsia="Calibri"/>
          <w:color w:val="000000" w:themeColor="text1"/>
          <w:lang w:val="vi-VN"/>
        </w:rPr>
        <w:t>.</w:t>
      </w:r>
    </w:p>
    <w:p w14:paraId="678A9B6C" w14:textId="41D1CABE" w:rsidR="002A069E" w:rsidRPr="00A759EB" w:rsidRDefault="002A069E" w:rsidP="00E41CCA">
      <w:pPr>
        <w:spacing w:before="80" w:after="80"/>
        <w:ind w:firstLine="709"/>
        <w:jc w:val="both"/>
        <w:rPr>
          <w:rFonts w:eastAsia="Calibri"/>
          <w:color w:val="000000" w:themeColor="text1"/>
          <w:lang w:val="vi-VN"/>
        </w:rPr>
      </w:pPr>
      <w:r w:rsidRPr="00A759EB">
        <w:rPr>
          <w:rFonts w:eastAsia="Calibri"/>
          <w:color w:val="000000" w:themeColor="text1"/>
          <w:lang w:val="vi-VN"/>
        </w:rPr>
        <w:tab/>
        <w:t>+ Bản sao giấy khai sinh hợp lệ.</w:t>
      </w:r>
    </w:p>
    <w:p w14:paraId="4B796230" w14:textId="77777777" w:rsidR="002A069E" w:rsidRPr="00A759EB" w:rsidRDefault="002A069E" w:rsidP="00E41CCA">
      <w:pPr>
        <w:spacing w:before="80" w:after="80"/>
        <w:ind w:firstLine="709"/>
        <w:jc w:val="both"/>
        <w:rPr>
          <w:color w:val="000000" w:themeColor="text1"/>
          <w:lang w:val="vi-VN"/>
        </w:rPr>
      </w:pPr>
      <w:r w:rsidRPr="00A759EB">
        <w:rPr>
          <w:color w:val="000000" w:themeColor="text1"/>
          <w:lang w:val="vi-VN"/>
        </w:rPr>
        <w:t>- Các giấy tờ ưu tiên (nếu có) và các giấy tờ có liên quan khác. Trường hợp xét theo người giám hộ thì phải nộp thêm giấy tờ giám hộ theo quy định của pháp luật.</w:t>
      </w:r>
    </w:p>
    <w:p w14:paraId="0AB8B11E" w14:textId="1C93435A" w:rsidR="002A069E" w:rsidRPr="00A759EB" w:rsidRDefault="002A069E" w:rsidP="00E41CCA">
      <w:pPr>
        <w:spacing w:before="80" w:after="80"/>
        <w:ind w:firstLine="709"/>
        <w:jc w:val="both"/>
        <w:rPr>
          <w:color w:val="000000" w:themeColor="text1"/>
          <w:spacing w:val="-2"/>
          <w:lang w:val="vi-VN"/>
        </w:rPr>
      </w:pPr>
      <w:r w:rsidRPr="00A759EB">
        <w:rPr>
          <w:b/>
          <w:i/>
          <w:color w:val="000000" w:themeColor="text1"/>
          <w:spacing w:val="-2"/>
          <w:lang w:val="vi-VN"/>
        </w:rPr>
        <w:t xml:space="preserve">Lưu ý: </w:t>
      </w:r>
      <w:r w:rsidRPr="00A759EB">
        <w:rPr>
          <w:color w:val="000000" w:themeColor="text1"/>
          <w:spacing w:val="-2"/>
          <w:lang w:val="vi-VN"/>
        </w:rPr>
        <w:t xml:space="preserve">Phụ huynh cung cấp đầy đủ và chính xác thông tin trong đơn xin vào học lớp 1. Thông tin trong đơn sẽ làm căn cứ để </w:t>
      </w:r>
      <w:r w:rsidR="00462308" w:rsidRPr="00A759EB">
        <w:rPr>
          <w:color w:val="000000" w:themeColor="text1"/>
          <w:spacing w:val="-2"/>
          <w:lang w:val="vi-VN"/>
        </w:rPr>
        <w:t>Hội đồng</w:t>
      </w:r>
      <w:r w:rsidRPr="00A759EB">
        <w:rPr>
          <w:color w:val="000000" w:themeColor="text1"/>
          <w:spacing w:val="-2"/>
          <w:lang w:val="vi-VN"/>
        </w:rPr>
        <w:t xml:space="preserve"> nhà trường tổ chức họp xét.</w:t>
      </w:r>
    </w:p>
    <w:p w14:paraId="6A6F9207" w14:textId="26D62E68" w:rsidR="002A069E" w:rsidRPr="00A759EB" w:rsidRDefault="002A069E" w:rsidP="00E41CCA">
      <w:pPr>
        <w:spacing w:before="80" w:after="80"/>
        <w:ind w:firstLine="709"/>
        <w:jc w:val="both"/>
        <w:rPr>
          <w:b/>
          <w:color w:val="000000" w:themeColor="text1"/>
        </w:rPr>
      </w:pPr>
      <w:r w:rsidRPr="00A759EB">
        <w:rPr>
          <w:b/>
          <w:color w:val="000000" w:themeColor="text1"/>
          <w:lang w:val="vi-VN"/>
        </w:rPr>
        <w:t>5. Về tổ chức tuyển sinh</w:t>
      </w:r>
    </w:p>
    <w:p w14:paraId="256FF5F7" w14:textId="06DB5201" w:rsidR="002B35D1" w:rsidRPr="00A759EB" w:rsidRDefault="002A069E" w:rsidP="00E41CCA">
      <w:pPr>
        <w:spacing w:before="80" w:after="80"/>
        <w:ind w:firstLine="709"/>
        <w:jc w:val="both"/>
        <w:rPr>
          <w:color w:val="000000" w:themeColor="text1"/>
        </w:rPr>
      </w:pPr>
      <w:r w:rsidRPr="00A759EB">
        <w:rPr>
          <w:b/>
          <w:color w:val="000000" w:themeColor="text1"/>
          <w:lang w:val="vi-VN"/>
        </w:rPr>
        <w:lastRenderedPageBreak/>
        <w:t xml:space="preserve">5.1. Thành lập </w:t>
      </w:r>
      <w:r w:rsidR="00462308" w:rsidRPr="00A759EB">
        <w:rPr>
          <w:b/>
          <w:color w:val="000000" w:themeColor="text1"/>
          <w:lang w:val="vi-VN"/>
        </w:rPr>
        <w:t>Hội đồng</w:t>
      </w:r>
      <w:r w:rsidRPr="00A759EB">
        <w:rPr>
          <w:b/>
          <w:color w:val="000000" w:themeColor="text1"/>
          <w:lang w:val="vi-VN"/>
        </w:rPr>
        <w:t xml:space="preserve"> </w:t>
      </w:r>
      <w:r w:rsidR="00462308" w:rsidRPr="00A759EB">
        <w:rPr>
          <w:b/>
          <w:color w:val="000000" w:themeColor="text1"/>
        </w:rPr>
        <w:t xml:space="preserve">tuyển sinh </w:t>
      </w:r>
      <w:r w:rsidRPr="00A759EB">
        <w:rPr>
          <w:b/>
          <w:color w:val="000000" w:themeColor="text1"/>
          <w:lang w:val="vi-VN"/>
        </w:rPr>
        <w:t xml:space="preserve">(sau đây viết tắt là </w:t>
      </w:r>
      <w:r w:rsidR="00462308" w:rsidRPr="00A759EB">
        <w:rPr>
          <w:b/>
          <w:color w:val="000000" w:themeColor="text1"/>
        </w:rPr>
        <w:t>Hội đồng</w:t>
      </w:r>
      <w:r w:rsidRPr="00A759EB">
        <w:rPr>
          <w:b/>
          <w:color w:val="000000" w:themeColor="text1"/>
          <w:lang w:val="vi-VN"/>
        </w:rPr>
        <w:t>)</w:t>
      </w:r>
    </w:p>
    <w:p w14:paraId="4C7CB427" w14:textId="141DBD83" w:rsidR="002B35D1" w:rsidRPr="002B35D1" w:rsidRDefault="002B35D1" w:rsidP="002B35D1">
      <w:pPr>
        <w:spacing w:before="50" w:after="50"/>
        <w:ind w:firstLine="709"/>
        <w:jc w:val="both"/>
        <w:rPr>
          <w:color w:val="000000" w:themeColor="text1"/>
        </w:rPr>
      </w:pPr>
      <w:r w:rsidRPr="002B35D1">
        <w:rPr>
          <w:color w:val="000000" w:themeColor="text1"/>
        </w:rPr>
        <w:t>Mỗi trường tiểu học thành lập Hội đồng tuyển sinh do Hiệu trưởng ban hành quyết định thành lập.</w:t>
      </w:r>
    </w:p>
    <w:p w14:paraId="67181F39" w14:textId="77777777" w:rsidR="002B35D1" w:rsidRPr="00A759EB" w:rsidRDefault="002B35D1" w:rsidP="002B35D1">
      <w:pPr>
        <w:spacing w:before="50" w:after="50"/>
        <w:ind w:firstLine="709"/>
        <w:jc w:val="both"/>
        <w:rPr>
          <w:color w:val="000000" w:themeColor="text1"/>
        </w:rPr>
      </w:pPr>
      <w:r w:rsidRPr="002B35D1">
        <w:rPr>
          <w:color w:val="000000" w:themeColor="text1"/>
        </w:rPr>
        <w:t>Thành phần Hội đồng gồm: Chủ tịch Hội đồng là Hiệu trưởng hoặc Phó Hiệu trưởng; Phó Chủ tịch Hội đồng là Phó Hiệu trưởng; thư ký và các ủy viên. Số lượng thành viên do Hiệu trưởng quyết định, phù hợp với điều kiện thực tế và khối lượng công việc của nhà trường.</w:t>
      </w:r>
    </w:p>
    <w:p w14:paraId="4392EE78" w14:textId="7BF6D442" w:rsidR="002B35D1" w:rsidRPr="002B35D1" w:rsidRDefault="002B35D1" w:rsidP="002B35D1">
      <w:pPr>
        <w:spacing w:before="50" w:after="50"/>
        <w:ind w:firstLine="709"/>
        <w:jc w:val="both"/>
        <w:rPr>
          <w:b/>
          <w:bCs/>
          <w:color w:val="000000" w:themeColor="text1"/>
        </w:rPr>
      </w:pPr>
      <w:r w:rsidRPr="00A759EB">
        <w:rPr>
          <w:b/>
          <w:bCs/>
          <w:color w:val="000000" w:themeColor="text1"/>
        </w:rPr>
        <w:t xml:space="preserve">5.2 </w:t>
      </w:r>
      <w:r w:rsidRPr="002B35D1">
        <w:rPr>
          <w:b/>
          <w:bCs/>
          <w:color w:val="000000" w:themeColor="text1"/>
        </w:rPr>
        <w:t>Nhiệm vụ của Hội đồng tuyển sinh</w:t>
      </w:r>
    </w:p>
    <w:p w14:paraId="76D34117" w14:textId="77777777" w:rsidR="002B35D1" w:rsidRPr="002B35D1" w:rsidRDefault="002B35D1" w:rsidP="002B35D1">
      <w:pPr>
        <w:spacing w:before="50" w:after="50"/>
        <w:ind w:firstLine="709"/>
        <w:jc w:val="both"/>
        <w:rPr>
          <w:color w:val="000000" w:themeColor="text1"/>
        </w:rPr>
      </w:pPr>
      <w:r w:rsidRPr="002B35D1">
        <w:rPr>
          <w:color w:val="000000" w:themeColor="text1"/>
        </w:rPr>
        <w:t>Hội đồng tuyển sinh có trách nhiệm tổ chức thực hiện công tác tuyển sinh theo đúng kế hoạch, chỉ tiêu và địa bàn tuyển sinh được giao.</w:t>
      </w:r>
    </w:p>
    <w:p w14:paraId="6F5FE104" w14:textId="77777777" w:rsidR="00A65E1C" w:rsidRPr="00A759EB" w:rsidRDefault="002B35D1" w:rsidP="00A65E1C">
      <w:pPr>
        <w:spacing w:before="50" w:after="50"/>
        <w:ind w:firstLine="709"/>
        <w:jc w:val="both"/>
        <w:rPr>
          <w:color w:val="000000" w:themeColor="text1"/>
        </w:rPr>
      </w:pPr>
      <w:r w:rsidRPr="002B35D1">
        <w:rPr>
          <w:color w:val="000000" w:themeColor="text1"/>
        </w:rPr>
        <w:t>Nhiệm vụ cụ thể gồm:</w:t>
      </w:r>
    </w:p>
    <w:p w14:paraId="3A7CBF2A" w14:textId="77777777"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Thông báo công khai kế hoạch tuyển sinh của nhà trường;</w:t>
      </w:r>
    </w:p>
    <w:p w14:paraId="26D6DBA6" w14:textId="1CE78760"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Tuyên truyền, phổ biến thông tin tuyển sinh đến phụ huynh học sinh trên địa bàn</w:t>
      </w:r>
      <w:r w:rsidRPr="00A759EB">
        <w:rPr>
          <w:color w:val="000000" w:themeColor="text1"/>
        </w:rPr>
        <w:t xml:space="preserve">. </w:t>
      </w:r>
      <w:r w:rsidRPr="00A759EB">
        <w:rPr>
          <w:color w:val="000000" w:themeColor="text1"/>
          <w:lang w:val="vi-VN"/>
        </w:rPr>
        <w:t>Thông báo tuyển sinh của trường phải được phổ biến rộng rãi, niêm yết công khai, ghi đầy đủ thông tin về thời gian, địa điểm,... tạo điều kiện thuận lợi cho phụ huynh học sinh phối hợp chặt chẽ với nhà trường</w:t>
      </w:r>
      <w:r w:rsidRPr="00A759EB">
        <w:rPr>
          <w:color w:val="000000" w:themeColor="text1"/>
        </w:rPr>
        <w:t xml:space="preserve"> trong</w:t>
      </w:r>
      <w:r w:rsidRPr="00A759EB">
        <w:rPr>
          <w:color w:val="000000" w:themeColor="text1"/>
          <w:lang w:val="vi-VN"/>
        </w:rPr>
        <w:t xml:space="preserve"> thực hiện công tác tuyển sinh</w:t>
      </w:r>
      <w:r w:rsidR="002B35D1" w:rsidRPr="002B35D1">
        <w:rPr>
          <w:color w:val="000000" w:themeColor="text1"/>
        </w:rPr>
        <w:t>;</w:t>
      </w:r>
    </w:p>
    <w:p w14:paraId="3D4DE8A9" w14:textId="13294859" w:rsidR="00A65E1C" w:rsidRPr="00A759EB" w:rsidRDefault="00A65E1C" w:rsidP="00A65E1C">
      <w:pPr>
        <w:spacing w:before="50" w:after="50"/>
        <w:ind w:firstLine="709"/>
        <w:jc w:val="both"/>
        <w:rPr>
          <w:color w:val="000000" w:themeColor="text1"/>
          <w:lang w:val="vi-VN"/>
        </w:rPr>
      </w:pPr>
      <w:r w:rsidRPr="00A759EB">
        <w:rPr>
          <w:color w:val="000000" w:themeColor="text1"/>
        </w:rPr>
        <w:t xml:space="preserve">- </w:t>
      </w:r>
      <w:r w:rsidR="002B35D1" w:rsidRPr="002B35D1">
        <w:rPr>
          <w:color w:val="000000" w:themeColor="text1"/>
        </w:rPr>
        <w:t>Tổ chức tiếp nhận, kiểm tra và hướng dẫn phụ huynh hoàn thiện hồ sơ tuyển sinh</w:t>
      </w:r>
      <w:r w:rsidRPr="00A759EB">
        <w:rPr>
          <w:color w:val="000000" w:themeColor="text1"/>
        </w:rPr>
        <w:t xml:space="preserve">. </w:t>
      </w:r>
      <w:r w:rsidRPr="00A759EB">
        <w:rPr>
          <w:color w:val="000000" w:themeColor="text1"/>
          <w:lang w:val="vi-VN"/>
        </w:rPr>
        <w:t>Thông báo cụ thể lịch và thời gian nhận hồ sơ; bố trí nhân sự thực hiện nhiệm vụ tiếp nhận hồ sơ. Người được giao nhận hồ sơ cần phải kiểm tra kỹ hồ sơ, hướng dẫn cho phụ huynh làm và bổ sung đầy đủ hồ sơ theo quy định</w:t>
      </w:r>
      <w:r w:rsidRPr="00A759EB">
        <w:rPr>
          <w:color w:val="000000" w:themeColor="text1"/>
        </w:rPr>
        <w:t xml:space="preserve">. </w:t>
      </w:r>
      <w:r w:rsidRPr="00A759EB">
        <w:rPr>
          <w:color w:val="000000" w:themeColor="text1"/>
          <w:spacing w:val="-2"/>
          <w:lang w:val="vi-VN"/>
        </w:rPr>
        <w:t>Riêng các trường hợp nộp hồ sơ không đúng thời gian quy định (do nhiều nguyên nhân), H</w:t>
      </w:r>
      <w:r w:rsidRPr="00A759EB">
        <w:rPr>
          <w:color w:val="000000" w:themeColor="text1"/>
          <w:spacing w:val="-2"/>
        </w:rPr>
        <w:t>ội đồng</w:t>
      </w:r>
      <w:r w:rsidRPr="00A759EB">
        <w:rPr>
          <w:color w:val="000000" w:themeColor="text1"/>
          <w:spacing w:val="-2"/>
          <w:lang w:val="vi-VN"/>
        </w:rPr>
        <w:t xml:space="preserve"> vẫn cử thành viên thường trực tiếp nhận hồ sơ và hướng dẫn phụ huynh đầy đủ, đồng thời ghi vào danh sách tiếp nhận hồ sơ tại thời điểm nhận hồ sơ.</w:t>
      </w:r>
      <w:r w:rsidR="002B35D1" w:rsidRPr="002B35D1">
        <w:rPr>
          <w:color w:val="000000" w:themeColor="text1"/>
        </w:rPr>
        <w:t>;</w:t>
      </w:r>
    </w:p>
    <w:p w14:paraId="1FDD8593" w14:textId="77777777"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Lập danh sách học sinh đăng ký tuyển sinh vào trường;</w:t>
      </w:r>
    </w:p>
    <w:p w14:paraId="39693D27" w14:textId="77777777"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Tổ chức xét tuyển theo đúng đối tượng, địa bàn, thứ tự ưu tiên và chỉ tiêu được giao;</w:t>
      </w:r>
    </w:p>
    <w:p w14:paraId="6408E89E" w14:textId="77777777"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Lập biên bản xét tuyển, danh sách học sinh được tuyển và không được tuyển;</w:t>
      </w:r>
    </w:p>
    <w:p w14:paraId="53B22D30" w14:textId="77777777" w:rsidR="00A65E1C" w:rsidRPr="00A759EB" w:rsidRDefault="00A65E1C" w:rsidP="00A65E1C">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Báo cáo kết quả tuyển sinh về Phòng Văn hóa - Xã hội;</w:t>
      </w:r>
    </w:p>
    <w:p w14:paraId="026D2E85" w14:textId="3A031B41" w:rsidR="002A069E" w:rsidRPr="00A759EB" w:rsidRDefault="00A65E1C" w:rsidP="00E41CCA">
      <w:pPr>
        <w:spacing w:before="50" w:after="50"/>
        <w:ind w:firstLine="709"/>
        <w:jc w:val="both"/>
        <w:rPr>
          <w:color w:val="000000" w:themeColor="text1"/>
        </w:rPr>
      </w:pPr>
      <w:r w:rsidRPr="00A759EB">
        <w:rPr>
          <w:color w:val="000000" w:themeColor="text1"/>
        </w:rPr>
        <w:t xml:space="preserve">- </w:t>
      </w:r>
      <w:r w:rsidR="002B35D1" w:rsidRPr="002B35D1">
        <w:rPr>
          <w:color w:val="000000" w:themeColor="text1"/>
        </w:rPr>
        <w:t>Phối hợp điều tiết, chuyển giao hồ sơ học sinh không được xét tuyển sang trường tiểu học phù hợp theo chỉ đạo của cơ quan có thẩm quyền</w:t>
      </w:r>
      <w:r w:rsidRPr="00A759EB">
        <w:rPr>
          <w:color w:val="000000" w:themeColor="text1"/>
        </w:rPr>
        <w:t xml:space="preserve"> (</w:t>
      </w:r>
      <w:r w:rsidR="002B35D1" w:rsidRPr="002B35D1">
        <w:rPr>
          <w:color w:val="000000" w:themeColor="text1"/>
        </w:rPr>
        <w:t>nếu có</w:t>
      </w:r>
      <w:r w:rsidRPr="00A759EB">
        <w:rPr>
          <w:color w:val="000000" w:themeColor="text1"/>
        </w:rPr>
        <w:t>)</w:t>
      </w:r>
      <w:r w:rsidR="002B35D1" w:rsidRPr="002B35D1">
        <w:rPr>
          <w:color w:val="000000" w:themeColor="text1"/>
        </w:rPr>
        <w:t>.</w:t>
      </w:r>
    </w:p>
    <w:p w14:paraId="422BB0E7" w14:textId="614B1326" w:rsidR="002A069E" w:rsidRPr="00A759EB" w:rsidRDefault="002A069E" w:rsidP="0019584D">
      <w:pPr>
        <w:spacing w:before="40" w:after="40"/>
        <w:ind w:firstLine="709"/>
        <w:jc w:val="both"/>
        <w:rPr>
          <w:b/>
          <w:color w:val="000000" w:themeColor="text1"/>
        </w:rPr>
      </w:pPr>
      <w:r w:rsidRPr="00A759EB">
        <w:rPr>
          <w:b/>
          <w:color w:val="000000" w:themeColor="text1"/>
          <w:lang w:val="vi-VN"/>
        </w:rPr>
        <w:t>5.</w:t>
      </w:r>
      <w:r w:rsidR="00A65E1C" w:rsidRPr="00A759EB">
        <w:rPr>
          <w:b/>
          <w:color w:val="000000" w:themeColor="text1"/>
        </w:rPr>
        <w:t>3</w:t>
      </w:r>
      <w:r w:rsidRPr="00A759EB">
        <w:rPr>
          <w:b/>
          <w:color w:val="000000" w:themeColor="text1"/>
          <w:lang w:val="vi-VN"/>
        </w:rPr>
        <w:t>. Các vấn đề cần lưu ý</w:t>
      </w:r>
    </w:p>
    <w:p w14:paraId="212E6031" w14:textId="665B245F" w:rsidR="002A069E" w:rsidRPr="00A759EB" w:rsidRDefault="002A069E" w:rsidP="0019584D">
      <w:pPr>
        <w:spacing w:before="40" w:after="40"/>
        <w:ind w:firstLine="709"/>
        <w:jc w:val="both"/>
        <w:rPr>
          <w:color w:val="000000" w:themeColor="text1"/>
          <w:lang w:val="vi-VN"/>
        </w:rPr>
      </w:pPr>
      <w:r w:rsidRPr="00A759EB">
        <w:rPr>
          <w:color w:val="000000" w:themeColor="text1"/>
          <w:lang w:val="vi-VN"/>
        </w:rPr>
        <w:t xml:space="preserve">Để khắc phục tình trạng quá tải tại một số trường </w:t>
      </w:r>
      <w:r w:rsidR="00A65E1C" w:rsidRPr="00A759EB">
        <w:rPr>
          <w:color w:val="000000" w:themeColor="text1"/>
        </w:rPr>
        <w:t>trên địa bàn</w:t>
      </w:r>
      <w:r w:rsidRPr="00A759EB">
        <w:rPr>
          <w:color w:val="000000" w:themeColor="text1"/>
          <w:lang w:val="vi-VN"/>
        </w:rPr>
        <w:t>, yêu cầu các trường tổ chức tuyển sinh lưu ý các nội dung sau:</w:t>
      </w:r>
    </w:p>
    <w:p w14:paraId="62CBB385" w14:textId="3BB2D90C" w:rsidR="00F36906" w:rsidRPr="00A759EB" w:rsidRDefault="002A069E" w:rsidP="0019584D">
      <w:pPr>
        <w:spacing w:before="40" w:after="40"/>
        <w:ind w:firstLine="709"/>
        <w:jc w:val="both"/>
        <w:rPr>
          <w:color w:val="000000" w:themeColor="text1"/>
        </w:rPr>
      </w:pPr>
      <w:r w:rsidRPr="00A759EB">
        <w:rPr>
          <w:color w:val="000000" w:themeColor="text1"/>
          <w:lang w:val="vi-VN"/>
        </w:rPr>
        <w:t>a</w:t>
      </w:r>
      <w:r w:rsidR="00A22C72" w:rsidRPr="00A759EB">
        <w:rPr>
          <w:color w:val="000000" w:themeColor="text1"/>
        </w:rPr>
        <w:t>)</w:t>
      </w:r>
      <w:r w:rsidRPr="00A759EB">
        <w:rPr>
          <w:color w:val="000000" w:themeColor="text1"/>
          <w:lang w:val="vi-VN"/>
        </w:rPr>
        <w:t xml:space="preserve"> </w:t>
      </w:r>
      <w:r w:rsidR="00A22C72" w:rsidRPr="00A759EB">
        <w:rPr>
          <w:color w:val="000000" w:themeColor="text1"/>
        </w:rPr>
        <w:t>Đối với c</w:t>
      </w:r>
      <w:r w:rsidR="00A22C72" w:rsidRPr="00A759EB">
        <w:rPr>
          <w:color w:val="000000" w:themeColor="text1"/>
          <w:lang w:val="vi-VN"/>
        </w:rPr>
        <w:t xml:space="preserve">ác </w:t>
      </w:r>
      <w:r w:rsidRPr="00A759EB">
        <w:rPr>
          <w:color w:val="000000" w:themeColor="text1"/>
          <w:lang w:val="vi-VN"/>
        </w:rPr>
        <w:t>trường</w:t>
      </w:r>
      <w:r w:rsidR="00A22C72" w:rsidRPr="00A759EB">
        <w:rPr>
          <w:color w:val="000000" w:themeColor="text1"/>
        </w:rPr>
        <w:t xml:space="preserve"> Tiểu học</w:t>
      </w:r>
      <w:r w:rsidRPr="00A759EB">
        <w:rPr>
          <w:color w:val="000000" w:themeColor="text1"/>
          <w:lang w:val="vi-VN"/>
        </w:rPr>
        <w:t xml:space="preserve">: Nguyễn Trãi, Phan Như Thạch, Lý Thường Kiệt phải tổ chức tuyển sinh chặt chẽ theo đúng yêu cầu, quy trình </w:t>
      </w:r>
      <w:r w:rsidR="00A22C72" w:rsidRPr="00A759EB">
        <w:rPr>
          <w:color w:val="000000" w:themeColor="text1"/>
        </w:rPr>
        <w:t>tại Kế hoạch này</w:t>
      </w:r>
      <w:r w:rsidRPr="00A759EB">
        <w:rPr>
          <w:color w:val="000000" w:themeColor="text1"/>
          <w:lang w:val="vi-VN"/>
        </w:rPr>
        <w:t>. Sau đợt tuyển sinh chính thức, các trường chỉ tuyển sinh bổ sung số chỉ tiêu còn thiếu.</w:t>
      </w:r>
    </w:p>
    <w:p w14:paraId="4EC119D0" w14:textId="00E4C991" w:rsidR="002A069E" w:rsidRPr="00A759EB" w:rsidRDefault="002A069E" w:rsidP="0019584D">
      <w:pPr>
        <w:spacing w:before="40" w:after="40"/>
        <w:ind w:firstLine="709"/>
        <w:jc w:val="both"/>
        <w:rPr>
          <w:color w:val="000000" w:themeColor="text1"/>
          <w:lang w:val="vi-VN"/>
        </w:rPr>
      </w:pPr>
      <w:r w:rsidRPr="00A759EB">
        <w:rPr>
          <w:color w:val="000000" w:themeColor="text1"/>
          <w:lang w:val="vi-VN"/>
        </w:rPr>
        <w:t>b</w:t>
      </w:r>
      <w:r w:rsidR="003D3164" w:rsidRPr="00A759EB">
        <w:rPr>
          <w:color w:val="000000" w:themeColor="text1"/>
        </w:rPr>
        <w:t>)</w:t>
      </w:r>
      <w:r w:rsidRPr="00A759EB">
        <w:rPr>
          <w:color w:val="000000" w:themeColor="text1"/>
          <w:lang w:val="vi-VN"/>
        </w:rPr>
        <w:t xml:space="preserve"> </w:t>
      </w:r>
      <w:r w:rsidR="003D3164" w:rsidRPr="00A759EB">
        <w:rPr>
          <w:color w:val="000000" w:themeColor="text1"/>
        </w:rPr>
        <w:t xml:space="preserve">Đối với </w:t>
      </w:r>
      <w:r w:rsidRPr="00A759EB">
        <w:rPr>
          <w:color w:val="000000" w:themeColor="text1"/>
          <w:lang w:val="vi-VN"/>
        </w:rPr>
        <w:t xml:space="preserve">các trường </w:t>
      </w:r>
      <w:r w:rsidR="003D3164" w:rsidRPr="00A759EB">
        <w:rPr>
          <w:color w:val="000000" w:themeColor="text1"/>
        </w:rPr>
        <w:t xml:space="preserve">học </w:t>
      </w:r>
      <w:r w:rsidRPr="00A759EB">
        <w:rPr>
          <w:color w:val="000000" w:themeColor="text1"/>
          <w:lang w:val="vi-VN"/>
        </w:rPr>
        <w:t xml:space="preserve">còn lại: </w:t>
      </w:r>
      <w:r w:rsidR="00925B67">
        <w:t>Đối với các trường còn lại, sau khi ưu tiên tiếp nhận học sinh thuộc địa bàn tuyển sinh được phân tuyến, nếu còn chỉ tiêu, nhà trường có thể xem xét tiếp nhận học sinh ngoài địa bàn, bảo đảm không vượt chỉ tiêu, định mức học sinh/lớp và không ảnh hưởng đến công tác tuyển sinh của các trường lân cận</w:t>
      </w:r>
      <w:r w:rsidRPr="00A759EB">
        <w:rPr>
          <w:color w:val="000000" w:themeColor="text1"/>
          <w:lang w:val="vi-VN"/>
        </w:rPr>
        <w:t xml:space="preserve">. </w:t>
      </w:r>
    </w:p>
    <w:p w14:paraId="0E42FA98" w14:textId="1A3E22CA" w:rsidR="002A069E" w:rsidRPr="00A759EB" w:rsidRDefault="002A069E" w:rsidP="0019584D">
      <w:pPr>
        <w:spacing w:before="70" w:after="70"/>
        <w:ind w:firstLine="709"/>
        <w:jc w:val="both"/>
        <w:rPr>
          <w:b/>
          <w:color w:val="000000" w:themeColor="text1"/>
        </w:rPr>
      </w:pPr>
      <w:r w:rsidRPr="00A759EB">
        <w:rPr>
          <w:b/>
          <w:color w:val="000000" w:themeColor="text1"/>
          <w:lang w:val="vi-VN"/>
        </w:rPr>
        <w:t>5.</w:t>
      </w:r>
      <w:r w:rsidR="00282C16" w:rsidRPr="00A759EB">
        <w:rPr>
          <w:b/>
          <w:color w:val="000000" w:themeColor="text1"/>
        </w:rPr>
        <w:t>4</w:t>
      </w:r>
      <w:r w:rsidRPr="00A759EB">
        <w:rPr>
          <w:b/>
          <w:color w:val="000000" w:themeColor="text1"/>
          <w:lang w:val="vi-VN"/>
        </w:rPr>
        <w:t xml:space="preserve">. </w:t>
      </w:r>
      <w:r w:rsidR="00E72946" w:rsidRPr="00A759EB">
        <w:rPr>
          <w:b/>
          <w:bCs/>
          <w:iCs/>
          <w:color w:val="000000" w:themeColor="text1"/>
          <w:lang w:val="vi-VN"/>
        </w:rPr>
        <w:t>Hồ sơ đề nghị phê duyệt kết quả tuyển sinh</w:t>
      </w:r>
    </w:p>
    <w:p w14:paraId="3A945516" w14:textId="2ED8ECC1" w:rsidR="002A069E" w:rsidRPr="00A759EB" w:rsidRDefault="00E41CCA" w:rsidP="0019584D">
      <w:pPr>
        <w:spacing w:before="70" w:after="70"/>
        <w:ind w:firstLine="709"/>
        <w:jc w:val="both"/>
        <w:rPr>
          <w:color w:val="000000" w:themeColor="text1"/>
          <w:lang w:val="vi-VN"/>
        </w:rPr>
      </w:pPr>
      <w:r w:rsidRPr="00A759EB">
        <w:rPr>
          <w:color w:val="000000" w:themeColor="text1"/>
        </w:rPr>
        <w:t xml:space="preserve">- </w:t>
      </w:r>
      <w:r w:rsidR="002A069E" w:rsidRPr="00A759EB">
        <w:rPr>
          <w:color w:val="000000" w:themeColor="text1"/>
          <w:lang w:val="vi-VN"/>
        </w:rPr>
        <w:t xml:space="preserve">Hiệu trưởng </w:t>
      </w:r>
      <w:r w:rsidRPr="00A759EB">
        <w:rPr>
          <w:color w:val="000000" w:themeColor="text1"/>
        </w:rPr>
        <w:t xml:space="preserve">các </w:t>
      </w:r>
      <w:r w:rsidR="002A069E" w:rsidRPr="00A759EB">
        <w:rPr>
          <w:color w:val="000000" w:themeColor="text1"/>
          <w:lang w:val="vi-VN"/>
        </w:rPr>
        <w:t xml:space="preserve">trường tiểu học có trách nhiệm lập hồ sơ tuyển sinh theo </w:t>
      </w:r>
      <w:r w:rsidR="00282C16" w:rsidRPr="00A759EB">
        <w:rPr>
          <w:color w:val="000000" w:themeColor="text1"/>
        </w:rPr>
        <w:t>quy định</w:t>
      </w:r>
      <w:r w:rsidR="002A069E" w:rsidRPr="00A759EB">
        <w:rPr>
          <w:color w:val="000000" w:themeColor="text1"/>
          <w:lang w:val="vi-VN"/>
        </w:rPr>
        <w:t>.</w:t>
      </w:r>
    </w:p>
    <w:p w14:paraId="23E0C359" w14:textId="7C2B74E7" w:rsidR="002A069E" w:rsidRPr="00A759EB" w:rsidRDefault="00E41CCA" w:rsidP="0019584D">
      <w:pPr>
        <w:spacing w:before="70" w:after="70"/>
        <w:ind w:firstLine="709"/>
        <w:jc w:val="both"/>
        <w:rPr>
          <w:color w:val="000000" w:themeColor="text1"/>
          <w:lang w:val="vi-VN"/>
        </w:rPr>
      </w:pPr>
      <w:r w:rsidRPr="00A759EB">
        <w:rPr>
          <w:color w:val="000000" w:themeColor="text1"/>
        </w:rPr>
        <w:t xml:space="preserve">- </w:t>
      </w:r>
      <w:r w:rsidR="002A069E" w:rsidRPr="00A759EB">
        <w:rPr>
          <w:color w:val="000000" w:themeColor="text1"/>
          <w:lang w:val="vi-VN"/>
        </w:rPr>
        <w:t xml:space="preserve">Gửi hồ sơ đề nghị phê duyệt kết quả tuyển sinh về Phòng </w:t>
      </w:r>
      <w:r w:rsidR="00282C16" w:rsidRPr="00A759EB">
        <w:rPr>
          <w:color w:val="000000" w:themeColor="text1"/>
        </w:rPr>
        <w:t>Văn hóa – Xã hội</w:t>
      </w:r>
      <w:r w:rsidR="002A069E" w:rsidRPr="00A759EB">
        <w:rPr>
          <w:color w:val="000000" w:themeColor="text1"/>
          <w:lang w:val="vi-VN"/>
        </w:rPr>
        <w:t xml:space="preserve"> theo quy định</w:t>
      </w:r>
      <w:r w:rsidR="003D3164" w:rsidRPr="00A759EB">
        <w:rPr>
          <w:color w:val="000000" w:themeColor="text1"/>
        </w:rPr>
        <w:t xml:space="preserve">, bao </w:t>
      </w:r>
      <w:r w:rsidR="002A069E" w:rsidRPr="00A759EB">
        <w:rPr>
          <w:color w:val="000000" w:themeColor="text1"/>
          <w:lang w:val="vi-VN"/>
        </w:rPr>
        <w:t>gồm:</w:t>
      </w:r>
    </w:p>
    <w:p w14:paraId="00B2F352" w14:textId="5999B608" w:rsidR="002A069E" w:rsidRPr="00A759EB" w:rsidRDefault="00E41CCA" w:rsidP="0019584D">
      <w:pPr>
        <w:spacing w:before="70" w:after="70"/>
        <w:ind w:firstLine="709"/>
        <w:jc w:val="both"/>
        <w:rPr>
          <w:color w:val="000000" w:themeColor="text1"/>
          <w:lang w:val="vi-VN"/>
        </w:rPr>
      </w:pPr>
      <w:r w:rsidRPr="00A759EB">
        <w:rPr>
          <w:color w:val="000000" w:themeColor="text1"/>
        </w:rPr>
        <w:lastRenderedPageBreak/>
        <w:t>+</w:t>
      </w:r>
      <w:r w:rsidR="002A069E" w:rsidRPr="00A759EB">
        <w:rPr>
          <w:color w:val="000000" w:themeColor="text1"/>
          <w:lang w:val="vi-VN"/>
        </w:rPr>
        <w:t xml:space="preserve"> Tờ trình đề nghị phê duyệt kết quả tuyển sinh của đơn vị.</w:t>
      </w:r>
    </w:p>
    <w:p w14:paraId="6C2D36ED" w14:textId="275E2D6D" w:rsidR="002A069E" w:rsidRPr="00A759EB" w:rsidRDefault="00E41CCA" w:rsidP="0019584D">
      <w:pPr>
        <w:spacing w:before="70" w:after="70"/>
        <w:ind w:firstLine="709"/>
        <w:jc w:val="both"/>
        <w:rPr>
          <w:color w:val="000000" w:themeColor="text1"/>
          <w:lang w:val="vi-VN"/>
        </w:rPr>
      </w:pPr>
      <w:r w:rsidRPr="00A759EB">
        <w:rPr>
          <w:color w:val="000000" w:themeColor="text1"/>
        </w:rPr>
        <w:t>+</w:t>
      </w:r>
      <w:r w:rsidR="002A069E" w:rsidRPr="00A759EB">
        <w:rPr>
          <w:color w:val="000000" w:themeColor="text1"/>
          <w:lang w:val="vi-VN"/>
        </w:rPr>
        <w:t xml:space="preserve"> Kế hoạch thực hiện công tác tuyển sinh của đơn vị.</w:t>
      </w:r>
    </w:p>
    <w:p w14:paraId="1DA10D66" w14:textId="4B4F5435" w:rsidR="002A069E" w:rsidRPr="00A759EB" w:rsidRDefault="00E41CCA" w:rsidP="0019584D">
      <w:pPr>
        <w:spacing w:before="70" w:after="70"/>
        <w:ind w:firstLine="709"/>
        <w:jc w:val="both"/>
        <w:rPr>
          <w:color w:val="000000" w:themeColor="text1"/>
          <w:lang w:val="vi-VN"/>
        </w:rPr>
      </w:pPr>
      <w:r w:rsidRPr="00A759EB">
        <w:rPr>
          <w:color w:val="000000" w:themeColor="text1"/>
        </w:rPr>
        <w:t>+</w:t>
      </w:r>
      <w:r w:rsidR="002A069E" w:rsidRPr="00A759EB">
        <w:rPr>
          <w:color w:val="000000" w:themeColor="text1"/>
          <w:lang w:val="vi-VN"/>
        </w:rPr>
        <w:t xml:space="preserve"> Biên bản của </w:t>
      </w:r>
      <w:r w:rsidR="00462308" w:rsidRPr="00A759EB">
        <w:rPr>
          <w:color w:val="000000" w:themeColor="text1"/>
          <w:lang w:val="vi-VN"/>
        </w:rPr>
        <w:t>Hội đồng</w:t>
      </w:r>
      <w:r w:rsidR="002A069E" w:rsidRPr="00A759EB">
        <w:rPr>
          <w:color w:val="000000" w:themeColor="text1"/>
          <w:lang w:val="vi-VN"/>
        </w:rPr>
        <w:t xml:space="preserve"> có đầy đủ chữ ký của tất cả các thành viên.</w:t>
      </w:r>
    </w:p>
    <w:p w14:paraId="468BC544" w14:textId="64F929CE" w:rsidR="002A069E" w:rsidRPr="00A759EB" w:rsidRDefault="00E41CCA" w:rsidP="0019584D">
      <w:pPr>
        <w:spacing w:before="70" w:after="70"/>
        <w:ind w:firstLine="709"/>
        <w:jc w:val="both"/>
        <w:rPr>
          <w:color w:val="000000" w:themeColor="text1"/>
          <w:lang w:val="vi-VN"/>
        </w:rPr>
      </w:pPr>
      <w:r w:rsidRPr="00A759EB">
        <w:rPr>
          <w:color w:val="000000" w:themeColor="text1"/>
        </w:rPr>
        <w:t>+</w:t>
      </w:r>
      <w:r w:rsidR="002A069E" w:rsidRPr="00A759EB">
        <w:rPr>
          <w:color w:val="000000" w:themeColor="text1"/>
          <w:lang w:val="vi-VN"/>
        </w:rPr>
        <w:t xml:space="preserve"> Danh sách học sinh dự tuyển.</w:t>
      </w:r>
    </w:p>
    <w:p w14:paraId="7B1B98EB" w14:textId="35CC9677" w:rsidR="002A069E" w:rsidRPr="00A759EB" w:rsidRDefault="00E41CCA" w:rsidP="0019584D">
      <w:pPr>
        <w:spacing w:before="70" w:after="70"/>
        <w:ind w:firstLine="709"/>
        <w:jc w:val="both"/>
        <w:rPr>
          <w:color w:val="000000" w:themeColor="text1"/>
          <w:lang w:val="vi-VN"/>
        </w:rPr>
      </w:pPr>
      <w:r w:rsidRPr="00A759EB">
        <w:rPr>
          <w:color w:val="000000" w:themeColor="text1"/>
        </w:rPr>
        <w:t>+</w:t>
      </w:r>
      <w:r w:rsidR="002A069E" w:rsidRPr="00A759EB">
        <w:rPr>
          <w:color w:val="000000" w:themeColor="text1"/>
          <w:lang w:val="vi-VN"/>
        </w:rPr>
        <w:t xml:space="preserve"> Danh sách học sinh trúng tuyển (2 đợt).</w:t>
      </w:r>
    </w:p>
    <w:p w14:paraId="6CC659B1" w14:textId="3520C9B7" w:rsidR="002A069E" w:rsidRPr="00A759EB" w:rsidRDefault="00E41CCA" w:rsidP="0019584D">
      <w:pPr>
        <w:spacing w:before="70" w:after="70"/>
        <w:ind w:firstLine="709"/>
        <w:jc w:val="both"/>
        <w:rPr>
          <w:color w:val="000000" w:themeColor="text1"/>
          <w:lang w:val="vi-VN"/>
        </w:rPr>
      </w:pPr>
      <w:r w:rsidRPr="00A759EB">
        <w:rPr>
          <w:color w:val="000000" w:themeColor="text1"/>
        </w:rPr>
        <w:t>+</w:t>
      </w:r>
      <w:r w:rsidR="002A069E" w:rsidRPr="00A759EB">
        <w:rPr>
          <w:color w:val="000000" w:themeColor="text1"/>
          <w:lang w:val="vi-VN"/>
        </w:rPr>
        <w:t xml:space="preserve"> Bảng tổng hợp kết quả tuyển sinh.</w:t>
      </w:r>
    </w:p>
    <w:p w14:paraId="3DAB6E7F" w14:textId="2DA773AA" w:rsidR="00F86264" w:rsidRPr="00A759EB" w:rsidRDefault="000D2C6F" w:rsidP="0019584D">
      <w:pPr>
        <w:widowControl w:val="0"/>
        <w:spacing w:before="70" w:after="70"/>
        <w:ind w:firstLine="709"/>
        <w:jc w:val="both"/>
        <w:rPr>
          <w:b/>
          <w:color w:val="000000" w:themeColor="text1"/>
          <w:lang w:val="vi-VN"/>
        </w:rPr>
      </w:pPr>
      <w:r w:rsidRPr="00A759EB">
        <w:rPr>
          <w:b/>
          <w:color w:val="000000" w:themeColor="text1"/>
        </w:rPr>
        <w:t>III</w:t>
      </w:r>
      <w:r w:rsidR="000B552C" w:rsidRPr="00A759EB">
        <w:rPr>
          <w:b/>
          <w:color w:val="000000" w:themeColor="text1"/>
          <w:lang w:val="vi-VN"/>
        </w:rPr>
        <w:t>. TUYỂN SINH LỚP 6</w:t>
      </w:r>
    </w:p>
    <w:p w14:paraId="493680F2" w14:textId="391D8D34" w:rsidR="00B53B59" w:rsidRPr="00A759EB" w:rsidRDefault="00282C16" w:rsidP="0019584D">
      <w:pPr>
        <w:widowControl w:val="0"/>
        <w:spacing w:before="60" w:after="60"/>
        <w:ind w:firstLine="709"/>
        <w:jc w:val="both"/>
        <w:rPr>
          <w:b/>
          <w:color w:val="000000" w:themeColor="text1"/>
        </w:rPr>
      </w:pPr>
      <w:r w:rsidRPr="00A759EB">
        <w:rPr>
          <w:b/>
          <w:color w:val="000000" w:themeColor="text1"/>
        </w:rPr>
        <w:t>1</w:t>
      </w:r>
      <w:r w:rsidR="00F86264" w:rsidRPr="00A759EB">
        <w:rPr>
          <w:b/>
          <w:color w:val="000000" w:themeColor="text1"/>
          <w:lang w:val="vi-VN"/>
        </w:rPr>
        <w:t>. Tuyển sinh lớp 6</w:t>
      </w:r>
      <w:r w:rsidR="006E2F85" w:rsidRPr="00A759EB">
        <w:rPr>
          <w:b/>
          <w:color w:val="000000" w:themeColor="text1"/>
        </w:rPr>
        <w:t>, trường</w:t>
      </w:r>
      <w:r w:rsidR="00F86264" w:rsidRPr="00A759EB">
        <w:rPr>
          <w:b/>
          <w:color w:val="000000" w:themeColor="text1"/>
          <w:lang w:val="vi-VN"/>
        </w:rPr>
        <w:t xml:space="preserve"> </w:t>
      </w:r>
      <w:r w:rsidR="006E2F85" w:rsidRPr="00A759EB">
        <w:rPr>
          <w:b/>
          <w:color w:val="000000" w:themeColor="text1"/>
          <w:lang w:val="vi-VN"/>
        </w:rPr>
        <w:t>Phổ thông Dân tộc nội trú THCS</w:t>
      </w:r>
      <w:r w:rsidR="006E2F85" w:rsidRPr="00A759EB">
        <w:rPr>
          <w:b/>
          <w:color w:val="000000" w:themeColor="text1"/>
        </w:rPr>
        <w:t xml:space="preserve"> và </w:t>
      </w:r>
      <w:r w:rsidR="006E2F85" w:rsidRPr="00A759EB">
        <w:rPr>
          <w:b/>
          <w:color w:val="000000" w:themeColor="text1"/>
          <w:lang w:val="vi-VN"/>
        </w:rPr>
        <w:t>THPT tỉnh Lâm Đồng</w:t>
      </w:r>
      <w:r w:rsidR="006E2F85" w:rsidRPr="00A759EB">
        <w:rPr>
          <w:b/>
          <w:color w:val="000000" w:themeColor="text1"/>
        </w:rPr>
        <w:t xml:space="preserve"> (sau đây gọi tắt là </w:t>
      </w:r>
      <w:r w:rsidR="006E2F85" w:rsidRPr="00A759EB">
        <w:rPr>
          <w:b/>
          <w:color w:val="000000" w:themeColor="text1"/>
          <w:lang w:val="vi-VN"/>
        </w:rPr>
        <w:t xml:space="preserve">trường </w:t>
      </w:r>
      <w:r w:rsidR="00B53B59" w:rsidRPr="00A759EB">
        <w:rPr>
          <w:b/>
          <w:color w:val="000000" w:themeColor="text1"/>
          <w:lang w:val="vi-VN"/>
        </w:rPr>
        <w:t>Phổ thông Dân tộc nội trú</w:t>
      </w:r>
      <w:r w:rsidR="006E2F85" w:rsidRPr="00A759EB">
        <w:rPr>
          <w:b/>
          <w:color w:val="000000" w:themeColor="text1"/>
        </w:rPr>
        <w:t>):</w:t>
      </w:r>
    </w:p>
    <w:p w14:paraId="7644CC68" w14:textId="6F86D564" w:rsidR="00F86264" w:rsidRPr="00A759EB" w:rsidRDefault="006636F4" w:rsidP="0019584D">
      <w:pPr>
        <w:widowControl w:val="0"/>
        <w:spacing w:before="60" w:after="60"/>
        <w:ind w:firstLine="709"/>
        <w:jc w:val="both"/>
        <w:rPr>
          <w:b/>
          <w:color w:val="000000" w:themeColor="text1"/>
        </w:rPr>
      </w:pPr>
      <w:r w:rsidRPr="00A759EB">
        <w:rPr>
          <w:b/>
          <w:color w:val="000000" w:themeColor="text1"/>
        </w:rPr>
        <w:t>1</w:t>
      </w:r>
      <w:r w:rsidR="00F86264" w:rsidRPr="00A759EB">
        <w:rPr>
          <w:b/>
          <w:color w:val="000000" w:themeColor="text1"/>
          <w:lang w:val="vi-VN"/>
        </w:rPr>
        <w:t>.1. Đối tượng, điều kiện dự tuyển, tuyển thẳng</w:t>
      </w:r>
    </w:p>
    <w:p w14:paraId="4862A52C" w14:textId="7D4C4C01" w:rsidR="00F86264" w:rsidRPr="00A759EB" w:rsidRDefault="00F86264" w:rsidP="0019584D">
      <w:pPr>
        <w:widowControl w:val="0"/>
        <w:spacing w:before="60" w:after="60"/>
        <w:ind w:firstLine="709"/>
        <w:jc w:val="both"/>
        <w:rPr>
          <w:color w:val="000000" w:themeColor="text1"/>
          <w:lang w:val="vi-VN"/>
        </w:rPr>
      </w:pPr>
      <w:r w:rsidRPr="00A759EB">
        <w:rPr>
          <w:color w:val="000000" w:themeColor="text1"/>
          <w:lang w:val="vi-VN"/>
        </w:rPr>
        <w:t>a) Đối tượng và điều kiện dự tuyển</w:t>
      </w:r>
      <w:r w:rsidR="004E4512" w:rsidRPr="00A759EB">
        <w:rPr>
          <w:color w:val="000000" w:themeColor="text1"/>
          <w:lang w:val="vi-VN"/>
        </w:rPr>
        <w:t xml:space="preserve">: </w:t>
      </w:r>
    </w:p>
    <w:p w14:paraId="42142D2C" w14:textId="090B3BC1" w:rsidR="00E643FA" w:rsidRPr="00A759EB" w:rsidRDefault="00E643FA" w:rsidP="0019584D">
      <w:pPr>
        <w:widowControl w:val="0"/>
        <w:spacing w:before="60" w:after="60"/>
        <w:ind w:firstLine="709"/>
        <w:jc w:val="both"/>
        <w:rPr>
          <w:color w:val="000000" w:themeColor="text1"/>
          <w:lang w:val="vi-VN"/>
        </w:rPr>
      </w:pPr>
      <w:r w:rsidRPr="00A759EB">
        <w:rPr>
          <w:color w:val="000000" w:themeColor="text1"/>
          <w:lang w:val="vi-VN"/>
        </w:rPr>
        <w:t>- Học sinh là người dân tộc thiểu số mà bản thân và cha hoặc mẹ hoặc người giám hộ thường trú</w:t>
      </w:r>
      <w:r w:rsidR="001A23BA" w:rsidRPr="00A759EB">
        <w:rPr>
          <w:color w:val="000000" w:themeColor="text1"/>
          <w:lang w:val="vi-VN"/>
        </w:rPr>
        <w:t xml:space="preserve"> địa bàn </w:t>
      </w:r>
      <w:r w:rsidR="00282C16" w:rsidRPr="00A759EB">
        <w:rPr>
          <w:color w:val="000000" w:themeColor="text1"/>
        </w:rPr>
        <w:t>phường Lâm Viên – Đ</w:t>
      </w:r>
      <w:r w:rsidR="001A23BA" w:rsidRPr="00A759EB">
        <w:rPr>
          <w:color w:val="000000" w:themeColor="text1"/>
          <w:lang w:val="vi-VN"/>
        </w:rPr>
        <w:t>à Lạt</w:t>
      </w:r>
      <w:r w:rsidRPr="00A759EB">
        <w:rPr>
          <w:color w:val="000000" w:themeColor="text1"/>
          <w:lang w:val="vi-VN"/>
        </w:rPr>
        <w:t xml:space="preserve"> từ 36 tháng liên tục trở lên tính đến ngày nộp hồ sơ tuyển sinh</w:t>
      </w:r>
      <w:r w:rsidR="00DA216B" w:rsidRPr="00A759EB">
        <w:rPr>
          <w:color w:val="000000" w:themeColor="text1"/>
          <w:lang w:val="vi-VN"/>
        </w:rPr>
        <w:t>.</w:t>
      </w:r>
    </w:p>
    <w:p w14:paraId="5A4C35AA" w14:textId="5B9B9B55" w:rsidR="008E2007" w:rsidRPr="00A759EB" w:rsidRDefault="008E2007" w:rsidP="0019584D">
      <w:pPr>
        <w:widowControl w:val="0"/>
        <w:spacing w:before="60" w:after="60"/>
        <w:ind w:firstLine="709"/>
        <w:jc w:val="both"/>
        <w:rPr>
          <w:color w:val="000000" w:themeColor="text1"/>
        </w:rPr>
      </w:pPr>
      <w:r w:rsidRPr="00A759EB">
        <w:rPr>
          <w:color w:val="000000" w:themeColor="text1"/>
          <w:lang w:val="vi-VN"/>
        </w:rPr>
        <w:t xml:space="preserve">- </w:t>
      </w:r>
      <w:bookmarkStart w:id="1" w:name="khoan_2_9"/>
      <w:r w:rsidRPr="00A759EB">
        <w:rPr>
          <w:color w:val="000000" w:themeColor="text1"/>
          <w:lang w:val="vi-VN"/>
        </w:rPr>
        <w:t>Học sinh dân tộc thiểu số rất ít người được quy định tại Nghị định số</w:t>
      </w:r>
      <w:bookmarkEnd w:id="1"/>
      <w:r w:rsidRPr="00A759EB">
        <w:rPr>
          <w:color w:val="000000" w:themeColor="text1"/>
          <w:lang w:val="vi-VN"/>
        </w:rPr>
        <w:t> </w:t>
      </w:r>
      <w:bookmarkStart w:id="2" w:name="tvpllink_efduqybyxb"/>
      <w:r w:rsidRPr="00A759EB">
        <w:rPr>
          <w:color w:val="000000" w:themeColor="text1"/>
          <w:lang w:val="vi-VN"/>
        </w:rPr>
        <w:fldChar w:fldCharType="begin"/>
      </w:r>
      <w:r w:rsidRPr="00A759EB">
        <w:rPr>
          <w:color w:val="000000" w:themeColor="text1"/>
          <w:lang w:val="vi-VN"/>
        </w:rPr>
        <w:instrText xml:space="preserve"> HYPERLINK "https://thuvienphapluat.vn/van-ban/Giao-duc/Nghi-dinh-57-2017-ND-CP-uu-tien-tuyen-sinh-ho-tro-hoc-tap-tre-mau-giao-hoc-sinh-sinh-vien-dan-toc-348922.aspx" \t "_blank" </w:instrText>
      </w:r>
      <w:r w:rsidRPr="00A759EB">
        <w:rPr>
          <w:color w:val="000000" w:themeColor="text1"/>
          <w:lang w:val="vi-VN"/>
        </w:rPr>
      </w:r>
      <w:r w:rsidRPr="00A759EB">
        <w:rPr>
          <w:color w:val="000000" w:themeColor="text1"/>
          <w:lang w:val="vi-VN"/>
        </w:rPr>
        <w:fldChar w:fldCharType="separate"/>
      </w:r>
      <w:r w:rsidRPr="00A759EB">
        <w:rPr>
          <w:color w:val="000000" w:themeColor="text1"/>
          <w:lang w:val="vi-VN"/>
        </w:rPr>
        <w:t>57/2017/NĐ-CP</w:t>
      </w:r>
      <w:r w:rsidRPr="00A759EB">
        <w:rPr>
          <w:color w:val="000000" w:themeColor="text1"/>
          <w:lang w:val="vi-VN"/>
        </w:rPr>
        <w:fldChar w:fldCharType="end"/>
      </w:r>
      <w:bookmarkEnd w:id="2"/>
      <w:r w:rsidRPr="00A759EB">
        <w:rPr>
          <w:color w:val="000000" w:themeColor="text1"/>
          <w:lang w:val="vi-VN"/>
        </w:rPr>
        <w:t> </w:t>
      </w:r>
      <w:bookmarkStart w:id="3" w:name="khoan_2_9_name"/>
      <w:r w:rsidRPr="00A759EB">
        <w:rPr>
          <w:color w:val="000000" w:themeColor="text1"/>
          <w:lang w:val="vi-VN"/>
        </w:rPr>
        <w:t>ngày 09/5/2017 của Chính phủ</w:t>
      </w:r>
      <w:bookmarkEnd w:id="3"/>
      <w:r w:rsidR="000D2C6F" w:rsidRPr="00A759EB">
        <w:rPr>
          <w:color w:val="000000" w:themeColor="text1"/>
        </w:rPr>
        <w:t>.</w:t>
      </w:r>
    </w:p>
    <w:p w14:paraId="5E942555" w14:textId="7843785C" w:rsidR="00F86264" w:rsidRPr="00A759EB" w:rsidRDefault="00F86264" w:rsidP="0019584D">
      <w:pPr>
        <w:widowControl w:val="0"/>
        <w:spacing w:before="60" w:after="60"/>
        <w:ind w:firstLine="709"/>
        <w:jc w:val="both"/>
        <w:rPr>
          <w:color w:val="000000" w:themeColor="text1"/>
          <w:lang w:val="vi-VN"/>
        </w:rPr>
      </w:pPr>
      <w:r w:rsidRPr="00A759EB">
        <w:rPr>
          <w:color w:val="000000" w:themeColor="text1"/>
          <w:lang w:val="vi-VN"/>
        </w:rPr>
        <w:t>- Học sinh là người dân tộc Kinh mà bản thân và cha hoặc mẹ hoặc người giám hộ thường trú từ 36 tháng liên tục trở lên tính đến ngày nộp hồ sơ tuyển sinh tại các xã, thôn đặc biệt khó khăn thuộc tỉnh Lâm Đồng theo quy định tại</w:t>
      </w:r>
      <w:r w:rsidR="000D2C6F" w:rsidRPr="00A759EB">
        <w:rPr>
          <w:color w:val="000000" w:themeColor="text1"/>
        </w:rPr>
        <w:t xml:space="preserve"> Quyết định số</w:t>
      </w:r>
      <w:r w:rsidRPr="00A759EB">
        <w:rPr>
          <w:color w:val="000000" w:themeColor="text1"/>
          <w:lang w:val="vi-VN"/>
        </w:rPr>
        <w:t xml:space="preserve"> </w:t>
      </w:r>
      <w:r w:rsidR="00BF26F1" w:rsidRPr="00A759EB">
        <w:rPr>
          <w:color w:val="000000" w:themeColor="text1"/>
          <w:lang w:val="vi-VN"/>
        </w:rPr>
        <w:t>861/QĐ-TTg ngày 04/6/2021</w:t>
      </w:r>
      <w:r w:rsidR="000D2C6F" w:rsidRPr="00A759EB">
        <w:rPr>
          <w:color w:val="000000" w:themeColor="text1"/>
        </w:rPr>
        <w:t xml:space="preserve"> của Thủ tướng Chính phủ</w:t>
      </w:r>
      <w:r w:rsidR="00BF26F1" w:rsidRPr="00A759EB">
        <w:rPr>
          <w:color w:val="000000" w:themeColor="text1"/>
          <w:lang w:val="vi-VN"/>
        </w:rPr>
        <w:t xml:space="preserve">; </w:t>
      </w:r>
      <w:r w:rsidR="009C710A" w:rsidRPr="00A759EB">
        <w:rPr>
          <w:color w:val="000000" w:themeColor="text1"/>
          <w:lang w:val="vi-VN"/>
        </w:rPr>
        <w:t>Quyết định số 612/QĐ-</w:t>
      </w:r>
      <w:r w:rsidRPr="00A759EB">
        <w:rPr>
          <w:color w:val="000000" w:themeColor="text1"/>
          <w:lang w:val="vi-VN"/>
        </w:rPr>
        <w:t>UBDT</w:t>
      </w:r>
      <w:r w:rsidR="00BF26F1" w:rsidRPr="00A759EB">
        <w:rPr>
          <w:color w:val="000000" w:themeColor="text1"/>
          <w:lang w:val="vi-VN"/>
        </w:rPr>
        <w:t xml:space="preserve"> và Quyết định số 497/QĐ-UBDT ngày 30/7/2024</w:t>
      </w:r>
      <w:r w:rsidR="000D2C6F" w:rsidRPr="00A759EB">
        <w:rPr>
          <w:color w:val="000000" w:themeColor="text1"/>
        </w:rPr>
        <w:t xml:space="preserve"> của Ủy ban Dân tộc</w:t>
      </w:r>
      <w:r w:rsidRPr="00A759EB">
        <w:rPr>
          <w:color w:val="000000" w:themeColor="text1"/>
          <w:lang w:val="vi-VN"/>
        </w:rPr>
        <w:t>. Trường được tuyển không quá 10% học sinh là người dân tộc Kinh trong tổng số chỉ tiêu tuyển mới hằng năm.</w:t>
      </w:r>
    </w:p>
    <w:p w14:paraId="74691A4C" w14:textId="31AC8261" w:rsidR="00F86264" w:rsidRPr="00A759EB" w:rsidRDefault="00F86264" w:rsidP="0019584D">
      <w:pPr>
        <w:widowControl w:val="0"/>
        <w:spacing w:before="60" w:after="60"/>
        <w:ind w:firstLine="709"/>
        <w:jc w:val="both"/>
        <w:rPr>
          <w:i/>
          <w:color w:val="000000" w:themeColor="text1"/>
          <w:lang w:val="vi-VN"/>
        </w:rPr>
      </w:pPr>
      <w:r w:rsidRPr="00A759EB">
        <w:rPr>
          <w:color w:val="000000" w:themeColor="text1"/>
          <w:lang w:val="vi-VN"/>
        </w:rPr>
        <w:t xml:space="preserve">- Học sinh hoàn thành chương trình </w:t>
      </w:r>
      <w:r w:rsidR="000D2C6F" w:rsidRPr="00A759EB">
        <w:rPr>
          <w:color w:val="000000" w:themeColor="text1"/>
          <w:lang w:val="vi-VN"/>
        </w:rPr>
        <w:t xml:space="preserve">tiểu </w:t>
      </w:r>
      <w:r w:rsidRPr="00A759EB">
        <w:rPr>
          <w:color w:val="000000" w:themeColor="text1"/>
          <w:lang w:val="vi-VN"/>
        </w:rPr>
        <w:t>học và có độ tuổi theo quy định tại Điều 33 Thông tư số 32/2020/TT-BGDĐT</w:t>
      </w:r>
      <w:r w:rsidR="000D2C6F" w:rsidRPr="00A759EB">
        <w:rPr>
          <w:color w:val="000000" w:themeColor="text1"/>
        </w:rPr>
        <w:t xml:space="preserve"> ngày 15/9/2020 của Bộ trưởng Bộ Giáo dục và Đào tạo</w:t>
      </w:r>
      <w:r w:rsidRPr="00A759EB">
        <w:rPr>
          <w:color w:val="000000" w:themeColor="text1"/>
          <w:lang w:val="vi-VN"/>
        </w:rPr>
        <w:t xml:space="preserve">. </w:t>
      </w:r>
    </w:p>
    <w:p w14:paraId="7F22CF70" w14:textId="3C130CF6" w:rsidR="00F86264" w:rsidRPr="00A759EB" w:rsidRDefault="00F86264" w:rsidP="0019584D">
      <w:pPr>
        <w:widowControl w:val="0"/>
        <w:spacing w:before="60" w:after="60"/>
        <w:ind w:firstLine="709"/>
        <w:jc w:val="both"/>
        <w:rPr>
          <w:color w:val="000000" w:themeColor="text1"/>
          <w:lang w:val="vi-VN"/>
        </w:rPr>
      </w:pPr>
      <w:r w:rsidRPr="00A759EB">
        <w:rPr>
          <w:color w:val="000000" w:themeColor="text1"/>
          <w:lang w:val="vi-VN"/>
        </w:rPr>
        <w:t>b)</w:t>
      </w:r>
      <w:r w:rsidR="00656F9F" w:rsidRPr="00A759EB">
        <w:rPr>
          <w:color w:val="000000" w:themeColor="text1"/>
          <w:lang w:val="vi-VN"/>
        </w:rPr>
        <w:t xml:space="preserve"> Tuyển thẳng </w:t>
      </w:r>
    </w:p>
    <w:p w14:paraId="73CD7EE1" w14:textId="12446CB7" w:rsidR="006636F4" w:rsidRPr="00A759EB" w:rsidRDefault="006636F4" w:rsidP="006636F4">
      <w:pPr>
        <w:spacing w:after="60"/>
        <w:ind w:firstLine="709"/>
        <w:jc w:val="both"/>
        <w:rPr>
          <w:b/>
          <w:iCs/>
          <w:color w:val="000000" w:themeColor="text1"/>
        </w:rPr>
      </w:pPr>
      <w:r w:rsidRPr="00A759EB">
        <w:rPr>
          <w:color w:val="000000" w:themeColor="text1"/>
        </w:rPr>
        <w:t>Học sinh được t</w:t>
      </w:r>
      <w:r w:rsidRPr="00A759EB">
        <w:rPr>
          <w:color w:val="000000" w:themeColor="text1"/>
        </w:rPr>
        <w:t xml:space="preserve">uyển thẳng vào lớp 6 </w:t>
      </w:r>
      <w:r w:rsidRPr="00A759EB">
        <w:rPr>
          <w:iCs/>
          <w:color w:val="000000" w:themeColor="text1"/>
        </w:rPr>
        <w:t>trường phổ thông dân tộc nội trú</w:t>
      </w:r>
      <w:r w:rsidRPr="00A759EB">
        <w:rPr>
          <w:color w:val="000000" w:themeColor="text1"/>
        </w:rPr>
        <w:t xml:space="preserve"> các đối tượng sau đây:</w:t>
      </w:r>
      <w:r w:rsidRPr="00A759EB">
        <w:rPr>
          <w:b/>
          <w:iCs/>
          <w:color w:val="000000" w:themeColor="text1"/>
        </w:rPr>
        <w:t xml:space="preserve"> </w:t>
      </w:r>
    </w:p>
    <w:p w14:paraId="2D8962F8" w14:textId="77777777" w:rsidR="006636F4" w:rsidRPr="00A759EB" w:rsidRDefault="006636F4" w:rsidP="006636F4">
      <w:pPr>
        <w:widowControl w:val="0"/>
        <w:spacing w:after="60"/>
        <w:ind w:firstLine="709"/>
        <w:jc w:val="both"/>
        <w:rPr>
          <w:color w:val="000000" w:themeColor="text1"/>
        </w:rPr>
      </w:pPr>
      <w:r w:rsidRPr="00A759EB">
        <w:rPr>
          <w:color w:val="000000" w:themeColor="text1"/>
        </w:rPr>
        <w:t>- Học sinh dân tộc thiểu số rất ít người (</w:t>
      </w:r>
      <w:r w:rsidRPr="00A759EB">
        <w:rPr>
          <w:i/>
          <w:iCs/>
          <w:color w:val="000000" w:themeColor="text1"/>
        </w:rPr>
        <w:t>Nghị định số </w:t>
      </w:r>
      <w:hyperlink r:id="rId9" w:tgtFrame="_blank" w:history="1">
        <w:r w:rsidRPr="00A759EB">
          <w:rPr>
            <w:i/>
            <w:iCs/>
            <w:color w:val="000000" w:themeColor="text1"/>
          </w:rPr>
          <w:t>57/2017/NĐ-CP</w:t>
        </w:r>
      </w:hyperlink>
      <w:r w:rsidRPr="00A759EB">
        <w:rPr>
          <w:i/>
          <w:iCs/>
          <w:color w:val="000000" w:themeColor="text1"/>
        </w:rPr>
        <w:t> ngày 09/5/2017 của Chính phủ</w:t>
      </w:r>
      <w:r w:rsidRPr="00A759EB">
        <w:rPr>
          <w:color w:val="000000" w:themeColor="text1"/>
        </w:rPr>
        <w:t xml:space="preserve">). </w:t>
      </w:r>
    </w:p>
    <w:p w14:paraId="0AA686DC" w14:textId="77777777" w:rsidR="006636F4" w:rsidRPr="00A759EB" w:rsidRDefault="006636F4" w:rsidP="006636F4">
      <w:pPr>
        <w:spacing w:after="60"/>
        <w:ind w:firstLine="720"/>
        <w:jc w:val="both"/>
        <w:rPr>
          <w:color w:val="000000" w:themeColor="text1"/>
        </w:rPr>
      </w:pPr>
      <w:r w:rsidRPr="00A759EB">
        <w:rPr>
          <w:color w:val="000000" w:themeColor="text1"/>
        </w:rPr>
        <w:t>- Học sinh thuộc đối tượng và điều kiện dự tuyển nêu trên đạt giải cấp tỉnh trở lên về văn hóa, văn nghệ, thể dục thể thao.</w:t>
      </w:r>
    </w:p>
    <w:p w14:paraId="58D7D48E" w14:textId="1BFEFAAD" w:rsidR="00F86264" w:rsidRPr="00A759EB" w:rsidRDefault="006636F4" w:rsidP="0019584D">
      <w:pPr>
        <w:widowControl w:val="0"/>
        <w:spacing w:before="60" w:after="60"/>
        <w:ind w:firstLine="709"/>
        <w:jc w:val="both"/>
        <w:rPr>
          <w:color w:val="000000" w:themeColor="text1"/>
        </w:rPr>
      </w:pPr>
      <w:r w:rsidRPr="00A759EB">
        <w:rPr>
          <w:b/>
          <w:color w:val="000000" w:themeColor="text1"/>
        </w:rPr>
        <w:t>1</w:t>
      </w:r>
      <w:r w:rsidR="00F86264" w:rsidRPr="00A759EB">
        <w:rPr>
          <w:b/>
          <w:color w:val="000000" w:themeColor="text1"/>
          <w:lang w:val="vi-VN"/>
        </w:rPr>
        <w:t xml:space="preserve">.2. </w:t>
      </w:r>
      <w:r w:rsidR="00DE1C16" w:rsidRPr="00A759EB">
        <w:rPr>
          <w:b/>
          <w:color w:val="000000" w:themeColor="text1"/>
          <w:lang w:val="vi-VN"/>
        </w:rPr>
        <w:t>Đối tượng được cộng điểm</w:t>
      </w:r>
      <w:r w:rsidR="00F86264" w:rsidRPr="00A759EB">
        <w:rPr>
          <w:b/>
          <w:color w:val="000000" w:themeColor="text1"/>
          <w:lang w:val="vi-VN"/>
        </w:rPr>
        <w:t xml:space="preserve"> ưu tiên</w:t>
      </w:r>
    </w:p>
    <w:p w14:paraId="6763EECB" w14:textId="026AED18"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xml:space="preserve">Điểm ưu tiên được cộng vào tổng điểm xét tuyển tính theo thang điểm 10 (mười). Trong đó, nhóm </w:t>
      </w:r>
      <w:r w:rsidR="00DA216B" w:rsidRPr="00A759EB">
        <w:rPr>
          <w:color w:val="000000" w:themeColor="text1"/>
          <w:lang w:val="vi-VN"/>
        </w:rPr>
        <w:t xml:space="preserve">đối tượng </w:t>
      </w:r>
      <w:r w:rsidRPr="00A759EB">
        <w:rPr>
          <w:color w:val="000000" w:themeColor="text1"/>
          <w:lang w:val="vi-VN"/>
        </w:rPr>
        <w:t xml:space="preserve">1 được cộng 2,0 điểm; nhóm </w:t>
      </w:r>
      <w:r w:rsidR="00DA216B" w:rsidRPr="00A759EB">
        <w:rPr>
          <w:color w:val="000000" w:themeColor="text1"/>
          <w:lang w:val="vi-VN"/>
        </w:rPr>
        <w:t xml:space="preserve">đối tượng </w:t>
      </w:r>
      <w:r w:rsidRPr="00A759EB">
        <w:rPr>
          <w:color w:val="000000" w:themeColor="text1"/>
          <w:lang w:val="vi-VN"/>
        </w:rPr>
        <w:t xml:space="preserve">2 được cộng 1,5 điểm; nhóm </w:t>
      </w:r>
      <w:r w:rsidR="00DA216B" w:rsidRPr="00A759EB">
        <w:rPr>
          <w:color w:val="000000" w:themeColor="text1"/>
          <w:lang w:val="vi-VN"/>
        </w:rPr>
        <w:t xml:space="preserve">đối tượng </w:t>
      </w:r>
      <w:r w:rsidRPr="00A759EB">
        <w:rPr>
          <w:color w:val="000000" w:themeColor="text1"/>
          <w:lang w:val="vi-VN"/>
        </w:rPr>
        <w:t>3 được cộng 1,0 điểm.</w:t>
      </w:r>
    </w:p>
    <w:p w14:paraId="7FCCCED7"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a) Nhóm đối tượng 1:</w:t>
      </w:r>
    </w:p>
    <w:p w14:paraId="6F27F9ED"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liệt sĩ;</w:t>
      </w:r>
    </w:p>
    <w:p w14:paraId="6BABE19F"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thương binh mất sức lao động 81% trở lên;</w:t>
      </w:r>
    </w:p>
    <w:p w14:paraId="3BFB7996"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bệnh binh mất sức lao động 81% trở lên;</w:t>
      </w:r>
    </w:p>
    <w:p w14:paraId="39744DD4"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của người được cấp “Giấy chứng nhận người hưởng chính sách như thương binh mà người được cấp Giấy chứng nhận người hưởng chính sách như thương binh bị suy giảm khả năng lao động 81% trở lên”;</w:t>
      </w:r>
    </w:p>
    <w:p w14:paraId="3DDA8BCB"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của người hoạt động kháng chiến bị nhiễm chất độc hóa học;</w:t>
      </w:r>
    </w:p>
    <w:p w14:paraId="2C97DA3C"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lastRenderedPageBreak/>
        <w:t>b) Nhóm đối tượng 2:</w:t>
      </w:r>
    </w:p>
    <w:p w14:paraId="589BF315" w14:textId="59FC32C3"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của Anh hùng lực lượng vũ trang, con của Anh hùng lao động;</w:t>
      </w:r>
    </w:p>
    <w:p w14:paraId="71C961D0"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thương binh mất sức lao động dưới 81%;</w:t>
      </w:r>
    </w:p>
    <w:p w14:paraId="55BA6C10" w14:textId="77777777"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bệnh binh mất sức lao động dưới 81%;</w:t>
      </w:r>
    </w:p>
    <w:p w14:paraId="6BD07342" w14:textId="67C7CBF5" w:rsidR="005050B0" w:rsidRPr="00A759EB" w:rsidRDefault="005050B0" w:rsidP="0019584D">
      <w:pPr>
        <w:widowControl w:val="0"/>
        <w:spacing w:before="60" w:after="60"/>
        <w:ind w:firstLine="709"/>
        <w:jc w:val="both"/>
        <w:rPr>
          <w:color w:val="000000" w:themeColor="text1"/>
          <w:lang w:val="vi-VN"/>
        </w:rPr>
      </w:pPr>
      <w:r w:rsidRPr="00A759EB">
        <w:rPr>
          <w:color w:val="000000" w:themeColor="text1"/>
          <w:lang w:val="vi-VN"/>
        </w:rPr>
        <w:t>- Con của người được cấp “Giấy chứng nhận người hưởng chính sách như thương binh mà người được cấp Giấy chứng nhận người hưởng chính sách như thương binh bị suy</w:t>
      </w:r>
      <w:r w:rsidR="00DE1C16" w:rsidRPr="00A759EB">
        <w:rPr>
          <w:color w:val="000000" w:themeColor="text1"/>
          <w:lang w:val="vi-VN"/>
        </w:rPr>
        <w:t xml:space="preserve"> giảm khả năng lao động dưới 81</w:t>
      </w:r>
      <w:r w:rsidRPr="00A759EB">
        <w:rPr>
          <w:color w:val="000000" w:themeColor="text1"/>
          <w:lang w:val="vi-VN"/>
        </w:rPr>
        <w:t>%”.</w:t>
      </w:r>
    </w:p>
    <w:p w14:paraId="36E295D3" w14:textId="77777777" w:rsidR="005050B0" w:rsidRPr="00A759EB" w:rsidRDefault="005050B0" w:rsidP="00E41CCA">
      <w:pPr>
        <w:widowControl w:val="0"/>
        <w:spacing w:before="50" w:after="50"/>
        <w:ind w:firstLine="709"/>
        <w:jc w:val="both"/>
        <w:rPr>
          <w:color w:val="000000" w:themeColor="text1"/>
          <w:lang w:val="vi-VN"/>
        </w:rPr>
      </w:pPr>
      <w:r w:rsidRPr="00A759EB">
        <w:rPr>
          <w:color w:val="000000" w:themeColor="text1"/>
          <w:lang w:val="vi-VN"/>
        </w:rPr>
        <w:t>c) Nhóm đối tượng 3:</w:t>
      </w:r>
    </w:p>
    <w:p w14:paraId="2D9A9A64" w14:textId="77777777" w:rsidR="005050B0" w:rsidRPr="00A759EB" w:rsidRDefault="005050B0" w:rsidP="00E41CCA">
      <w:pPr>
        <w:widowControl w:val="0"/>
        <w:spacing w:before="50" w:after="50"/>
        <w:ind w:firstLine="709"/>
        <w:jc w:val="both"/>
        <w:rPr>
          <w:color w:val="000000" w:themeColor="text1"/>
          <w:lang w:val="vi-VN"/>
        </w:rPr>
      </w:pPr>
      <w:r w:rsidRPr="00A759EB">
        <w:rPr>
          <w:color w:val="000000" w:themeColor="text1"/>
          <w:lang w:val="vi-VN"/>
        </w:rPr>
        <w:t>- Người có cha hoặc mẹ là người dân tộc thiểu số;</w:t>
      </w:r>
    </w:p>
    <w:p w14:paraId="1F21C6E5" w14:textId="77777777" w:rsidR="005050B0" w:rsidRPr="00A759EB" w:rsidRDefault="005050B0" w:rsidP="00E41CCA">
      <w:pPr>
        <w:widowControl w:val="0"/>
        <w:spacing w:before="50" w:after="50"/>
        <w:ind w:firstLine="709"/>
        <w:jc w:val="both"/>
        <w:rPr>
          <w:color w:val="000000" w:themeColor="text1"/>
          <w:lang w:val="vi-VN"/>
        </w:rPr>
      </w:pPr>
      <w:r w:rsidRPr="00A759EB">
        <w:rPr>
          <w:color w:val="000000" w:themeColor="text1"/>
          <w:lang w:val="vi-VN"/>
        </w:rPr>
        <w:t>- Người dân tộc thiểu số;</w:t>
      </w:r>
    </w:p>
    <w:p w14:paraId="6DD80D7D" w14:textId="4159C1D8" w:rsidR="005050B0" w:rsidRPr="00A759EB" w:rsidRDefault="005050B0" w:rsidP="00E41CCA">
      <w:pPr>
        <w:widowControl w:val="0"/>
        <w:spacing w:before="50" w:after="50"/>
        <w:ind w:firstLine="709"/>
        <w:jc w:val="both"/>
        <w:rPr>
          <w:iCs/>
          <w:color w:val="000000" w:themeColor="text1"/>
          <w:shd w:val="clear" w:color="auto" w:fill="FFFFFF"/>
          <w:lang w:val="vi-VN"/>
        </w:rPr>
      </w:pPr>
      <w:r w:rsidRPr="00A759EB">
        <w:rPr>
          <w:color w:val="000000" w:themeColor="text1"/>
          <w:lang w:val="vi-VN"/>
        </w:rPr>
        <w:t>- Học sinh ở vùng có điều kiện kinh tế - xã hội đặc biệt khó khăn</w:t>
      </w:r>
      <w:r w:rsidR="00363530" w:rsidRPr="00A759EB">
        <w:rPr>
          <w:color w:val="000000" w:themeColor="text1"/>
          <w:lang w:val="vi-VN"/>
        </w:rPr>
        <w:t xml:space="preserve"> </w:t>
      </w:r>
      <w:r w:rsidR="00363530" w:rsidRPr="00A759EB">
        <w:rPr>
          <w:iCs/>
          <w:color w:val="000000" w:themeColor="text1"/>
          <w:shd w:val="clear" w:color="auto" w:fill="FFFFFF"/>
          <w:lang w:val="vi-VN"/>
        </w:rPr>
        <w:t>theo Quyết định số 612/QĐ-UBDT ngày 16/9/2021</w:t>
      </w:r>
      <w:r w:rsidR="00E167EE" w:rsidRPr="00A759EB">
        <w:rPr>
          <w:iCs/>
          <w:color w:val="000000" w:themeColor="text1"/>
          <w:shd w:val="clear" w:color="auto" w:fill="FFFFFF"/>
          <w:lang w:val="vi-VN"/>
        </w:rPr>
        <w:t xml:space="preserve"> </w:t>
      </w:r>
      <w:r w:rsidR="00EC3C40" w:rsidRPr="00A759EB">
        <w:rPr>
          <w:color w:val="000000" w:themeColor="text1"/>
          <w:lang w:val="vi-VN"/>
        </w:rPr>
        <w:t>và Quyết định số 497/QĐ-UBDT ngày 30/7/2024</w:t>
      </w:r>
      <w:r w:rsidR="007E0881" w:rsidRPr="00A759EB">
        <w:rPr>
          <w:color w:val="000000" w:themeColor="text1"/>
        </w:rPr>
        <w:t xml:space="preserve"> của Ủy ban dân tộc</w:t>
      </w:r>
      <w:r w:rsidR="00363530" w:rsidRPr="00A759EB">
        <w:rPr>
          <w:iCs/>
          <w:color w:val="000000" w:themeColor="text1"/>
          <w:shd w:val="clear" w:color="auto" w:fill="FFFFFF"/>
          <w:lang w:val="vi-VN"/>
        </w:rPr>
        <w:t xml:space="preserve">. </w:t>
      </w:r>
      <w:r w:rsidR="00EC3C40" w:rsidRPr="00A759EB">
        <w:rPr>
          <w:iCs/>
          <w:color w:val="000000" w:themeColor="text1"/>
          <w:shd w:val="clear" w:color="auto" w:fill="FFFFFF"/>
          <w:lang w:val="vi-VN"/>
        </w:rPr>
        <w:t xml:space="preserve"> </w:t>
      </w:r>
    </w:p>
    <w:p w14:paraId="6C515D52" w14:textId="1FE37DB5" w:rsidR="00F86264" w:rsidRPr="00A759EB" w:rsidRDefault="006636F4" w:rsidP="00E41CCA">
      <w:pPr>
        <w:widowControl w:val="0"/>
        <w:spacing w:before="50" w:after="50"/>
        <w:ind w:firstLine="709"/>
        <w:jc w:val="both"/>
        <w:rPr>
          <w:b/>
          <w:color w:val="000000" w:themeColor="text1"/>
        </w:rPr>
      </w:pPr>
      <w:r w:rsidRPr="00A759EB">
        <w:rPr>
          <w:b/>
          <w:color w:val="000000" w:themeColor="text1"/>
        </w:rPr>
        <w:t>1</w:t>
      </w:r>
      <w:r w:rsidR="00F86264" w:rsidRPr="00A759EB">
        <w:rPr>
          <w:b/>
          <w:color w:val="000000" w:themeColor="text1"/>
          <w:lang w:val="vi-VN"/>
        </w:rPr>
        <w:t>.</w:t>
      </w:r>
      <w:r w:rsidRPr="00A759EB">
        <w:rPr>
          <w:b/>
          <w:color w:val="000000" w:themeColor="text1"/>
        </w:rPr>
        <w:t>3</w:t>
      </w:r>
      <w:r w:rsidR="00F86264" w:rsidRPr="00A759EB">
        <w:rPr>
          <w:b/>
          <w:color w:val="000000" w:themeColor="text1"/>
          <w:lang w:val="vi-VN"/>
        </w:rPr>
        <w:t>. Hồ sơ, địa điểm và thời gian nộp hồ sơ dự tuyển</w:t>
      </w:r>
    </w:p>
    <w:p w14:paraId="0875F7F2" w14:textId="46E1F4DB"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a) Hồ sơ dự tuyển</w:t>
      </w:r>
      <w:r w:rsidR="00AF0F18" w:rsidRPr="00A759EB">
        <w:rPr>
          <w:color w:val="000000" w:themeColor="text1"/>
          <w:lang w:val="vi-VN"/>
        </w:rPr>
        <w:t xml:space="preserve">: </w:t>
      </w:r>
    </w:p>
    <w:p w14:paraId="30B5BAA2" w14:textId="69B7F3F8"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Phiếu đăng ký dự tuyển</w:t>
      </w:r>
      <w:r w:rsidR="00921FD8" w:rsidRPr="00A759EB">
        <w:rPr>
          <w:color w:val="000000" w:themeColor="text1"/>
          <w:lang w:val="vi-VN"/>
        </w:rPr>
        <w:t>.</w:t>
      </w:r>
    </w:p>
    <w:p w14:paraId="46C5A9C6" w14:textId="21349A8E"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Bản sao giấy khai sinh.</w:t>
      </w:r>
    </w:p>
    <w:p w14:paraId="280EF15D"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Căn cứ hợp pháp để xác nhận thông tin về cư trú (căn cước công dân của cha hoặc mẹ hoặc người giám hộ).</w:t>
      </w:r>
    </w:p>
    <w:p w14:paraId="604E4DDB"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Bảng điểm năm học lớp 5 có xác nhận của nhà trường.</w:t>
      </w:r>
    </w:p>
    <w:p w14:paraId="370DB8EE"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Giấy xác nhận chế độ ưu tiên do cơ quan có thẩm quyền cấp (nếu có).</w:t>
      </w:r>
    </w:p>
    <w:p w14:paraId="5F8DC1F0" w14:textId="77777777" w:rsidR="00E643FA"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xml:space="preserve">b) </w:t>
      </w:r>
      <w:r w:rsidR="00200B7B" w:rsidRPr="00A759EB">
        <w:rPr>
          <w:color w:val="000000" w:themeColor="text1"/>
          <w:lang w:val="vi-VN"/>
        </w:rPr>
        <w:t>Hình thức</w:t>
      </w:r>
      <w:r w:rsidRPr="00A759EB">
        <w:rPr>
          <w:color w:val="000000" w:themeColor="text1"/>
          <w:lang w:val="vi-VN"/>
        </w:rPr>
        <w:t xml:space="preserve"> nộp hồ sơ: </w:t>
      </w:r>
    </w:p>
    <w:p w14:paraId="6C3C7ECD" w14:textId="299027A5" w:rsidR="00E643FA" w:rsidRPr="00A759EB" w:rsidRDefault="00D15222" w:rsidP="00E41CCA">
      <w:pPr>
        <w:widowControl w:val="0"/>
        <w:spacing w:before="50" w:after="50"/>
        <w:ind w:firstLine="709"/>
        <w:jc w:val="both"/>
        <w:rPr>
          <w:color w:val="000000" w:themeColor="text1"/>
        </w:rPr>
      </w:pPr>
      <w:r w:rsidRPr="00A759EB">
        <w:rPr>
          <w:color w:val="000000" w:themeColor="text1"/>
          <w:lang w:val="vi-VN"/>
        </w:rPr>
        <w:t xml:space="preserve">- </w:t>
      </w:r>
      <w:r w:rsidR="00BC1D7A" w:rsidRPr="00A759EB">
        <w:rPr>
          <w:color w:val="000000" w:themeColor="text1"/>
          <w:lang w:val="vi-VN"/>
        </w:rPr>
        <w:t>Phụ huynh</w:t>
      </w:r>
      <w:r w:rsidR="00F86264" w:rsidRPr="00A759EB">
        <w:rPr>
          <w:color w:val="000000" w:themeColor="text1"/>
          <w:lang w:val="vi-VN"/>
        </w:rPr>
        <w:t xml:space="preserve"> học sinh nộp trực tiếp hồ sơ đăng ký dự tuyển tại </w:t>
      </w:r>
      <w:r w:rsidR="00C442B1" w:rsidRPr="00A759EB">
        <w:rPr>
          <w:color w:val="000000" w:themeColor="text1"/>
        </w:rPr>
        <w:t>trường tiểu học đang theo học.</w:t>
      </w:r>
    </w:p>
    <w:p w14:paraId="247C4B4B" w14:textId="405F441C" w:rsidR="00F86264" w:rsidRPr="00A759EB" w:rsidRDefault="00E643FA" w:rsidP="00E41CCA">
      <w:pPr>
        <w:widowControl w:val="0"/>
        <w:spacing w:before="50" w:after="50"/>
        <w:ind w:firstLine="709"/>
        <w:jc w:val="both"/>
        <w:rPr>
          <w:color w:val="000000" w:themeColor="text1"/>
          <w:lang w:val="vi-VN"/>
        </w:rPr>
      </w:pPr>
      <w:r w:rsidRPr="00A759EB">
        <w:rPr>
          <w:color w:val="000000" w:themeColor="text1"/>
          <w:lang w:val="vi-VN"/>
        </w:rPr>
        <w:t xml:space="preserve">- </w:t>
      </w:r>
      <w:r w:rsidR="00C442B1" w:rsidRPr="00A759EB">
        <w:rPr>
          <w:color w:val="000000" w:themeColor="text1"/>
        </w:rPr>
        <w:t>Các trường tiểu học trên địa bàn</w:t>
      </w:r>
      <w:r w:rsidR="00F86264" w:rsidRPr="00A759EB">
        <w:rPr>
          <w:color w:val="000000" w:themeColor="text1"/>
          <w:lang w:val="vi-VN"/>
        </w:rPr>
        <w:t xml:space="preserve"> có nhiệm vụ lập danh sách, kiểm tra </w:t>
      </w:r>
      <w:r w:rsidR="00BC1D7A" w:rsidRPr="00A759EB">
        <w:rPr>
          <w:color w:val="000000" w:themeColor="text1"/>
          <w:lang w:val="vi-VN"/>
        </w:rPr>
        <w:t xml:space="preserve">(đủ hồ sơ, thông tin phải trùng khớp giữa các loại giấy tờ hồ sơ) </w:t>
      </w:r>
      <w:r w:rsidR="00F86264" w:rsidRPr="00A759EB">
        <w:rPr>
          <w:color w:val="000000" w:themeColor="text1"/>
          <w:lang w:val="vi-VN"/>
        </w:rPr>
        <w:t>và nộp hồ sơ tuyển sinh về Phòng</w:t>
      </w:r>
      <w:r w:rsidRPr="00A759EB">
        <w:rPr>
          <w:color w:val="000000" w:themeColor="text1"/>
          <w:lang w:val="vi-VN"/>
        </w:rPr>
        <w:t xml:space="preserve"> </w:t>
      </w:r>
      <w:r w:rsidR="00C442B1" w:rsidRPr="00A759EB">
        <w:rPr>
          <w:color w:val="000000" w:themeColor="text1"/>
        </w:rPr>
        <w:t>Văn hóa – Xã hội</w:t>
      </w:r>
      <w:r w:rsidR="00F86264" w:rsidRPr="00A759EB">
        <w:rPr>
          <w:color w:val="000000" w:themeColor="text1"/>
          <w:lang w:val="vi-VN"/>
        </w:rPr>
        <w:t>.</w:t>
      </w:r>
    </w:p>
    <w:p w14:paraId="4F614500" w14:textId="01E20D78"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xml:space="preserve">c) Thời hạn nộp hồ sơ đăng ký dự tuyển về trường tiểu học: </w:t>
      </w:r>
      <w:r w:rsidRPr="00A759EB">
        <w:rPr>
          <w:b/>
          <w:bCs/>
          <w:color w:val="000000" w:themeColor="text1"/>
          <w:lang w:val="vi-VN"/>
        </w:rPr>
        <w:t>Trước 17 giờ</w:t>
      </w:r>
      <w:r w:rsidR="007E0881" w:rsidRPr="00A759EB">
        <w:rPr>
          <w:b/>
          <w:bCs/>
          <w:color w:val="000000" w:themeColor="text1"/>
        </w:rPr>
        <w:t xml:space="preserve"> </w:t>
      </w:r>
      <w:r w:rsidR="00C442B1" w:rsidRPr="00A759EB">
        <w:rPr>
          <w:b/>
          <w:bCs/>
          <w:color w:val="000000" w:themeColor="text1"/>
        </w:rPr>
        <w:t>3</w:t>
      </w:r>
      <w:r w:rsidR="007E0881" w:rsidRPr="00A759EB">
        <w:rPr>
          <w:b/>
          <w:bCs/>
          <w:color w:val="000000" w:themeColor="text1"/>
        </w:rPr>
        <w:t>0</w:t>
      </w:r>
      <w:r w:rsidRPr="00A759EB">
        <w:rPr>
          <w:b/>
          <w:bCs/>
          <w:color w:val="000000" w:themeColor="text1"/>
          <w:lang w:val="vi-VN"/>
        </w:rPr>
        <w:t xml:space="preserve">, ngày </w:t>
      </w:r>
      <w:r w:rsidR="00C442B1" w:rsidRPr="00A759EB">
        <w:rPr>
          <w:b/>
          <w:bCs/>
          <w:color w:val="000000" w:themeColor="text1"/>
        </w:rPr>
        <w:t>20</w:t>
      </w:r>
      <w:r w:rsidRPr="00A759EB">
        <w:rPr>
          <w:b/>
          <w:bCs/>
          <w:color w:val="000000" w:themeColor="text1"/>
          <w:lang w:val="vi-VN"/>
        </w:rPr>
        <w:t>/6/202</w:t>
      </w:r>
      <w:r w:rsidR="000D3468" w:rsidRPr="00A759EB">
        <w:rPr>
          <w:b/>
          <w:bCs/>
          <w:color w:val="000000" w:themeColor="text1"/>
          <w:lang w:val="vi-VN"/>
        </w:rPr>
        <w:t>5</w:t>
      </w:r>
      <w:r w:rsidRPr="00A759EB">
        <w:rPr>
          <w:b/>
          <w:bCs/>
          <w:color w:val="000000" w:themeColor="text1"/>
          <w:lang w:val="vi-VN"/>
        </w:rPr>
        <w:t>.</w:t>
      </w:r>
      <w:r w:rsidRPr="00A759EB">
        <w:rPr>
          <w:color w:val="000000" w:themeColor="text1"/>
          <w:lang w:val="vi-VN"/>
        </w:rPr>
        <w:t xml:space="preserve"> </w:t>
      </w:r>
    </w:p>
    <w:p w14:paraId="448B43BD" w14:textId="21C4052C" w:rsidR="007E0881" w:rsidRPr="0006326A" w:rsidRDefault="00C442B1" w:rsidP="00E41CCA">
      <w:pPr>
        <w:widowControl w:val="0"/>
        <w:spacing w:before="50" w:after="50"/>
        <w:ind w:firstLine="709"/>
        <w:jc w:val="both"/>
        <w:rPr>
          <w:color w:val="000000" w:themeColor="text1"/>
        </w:rPr>
      </w:pPr>
      <w:r w:rsidRPr="00A759EB">
        <w:rPr>
          <w:b/>
          <w:color w:val="000000" w:themeColor="text1"/>
        </w:rPr>
        <w:t>1.4</w:t>
      </w:r>
      <w:r w:rsidR="00F86264" w:rsidRPr="00A759EB">
        <w:rPr>
          <w:b/>
          <w:color w:val="000000" w:themeColor="text1"/>
          <w:lang w:val="vi-VN"/>
        </w:rPr>
        <w:t>. Điểm xét tuyển</w:t>
      </w:r>
    </w:p>
    <w:p w14:paraId="61A0F926" w14:textId="57C1E56C"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Là tổng số điểm kiểm tra môn Toán và môn Tiếng Việt cuối năm học lớp 5 và điểm ưu tiên</w:t>
      </w:r>
      <w:r w:rsidR="00442087" w:rsidRPr="00A759EB">
        <w:rPr>
          <w:color w:val="000000" w:themeColor="text1"/>
          <w:lang w:val="vi-VN"/>
        </w:rPr>
        <w:t>/</w:t>
      </w:r>
      <w:r w:rsidR="000D3468" w:rsidRPr="00A759EB">
        <w:rPr>
          <w:color w:val="000000" w:themeColor="text1"/>
          <w:lang w:val="vi-VN"/>
        </w:rPr>
        <w:t>điểm khuyến khích</w:t>
      </w:r>
      <w:r w:rsidRPr="00A759EB">
        <w:rPr>
          <w:color w:val="000000" w:themeColor="text1"/>
          <w:lang w:val="vi-VN"/>
        </w:rPr>
        <w:t xml:space="preserve"> (</w:t>
      </w:r>
      <w:r w:rsidRPr="00A759EB">
        <w:rPr>
          <w:i/>
          <w:color w:val="000000" w:themeColor="text1"/>
          <w:lang w:val="vi-VN"/>
        </w:rPr>
        <w:t>nếu có</w:t>
      </w:r>
      <w:r w:rsidRPr="00A759EB">
        <w:rPr>
          <w:color w:val="000000" w:themeColor="text1"/>
          <w:lang w:val="vi-VN"/>
        </w:rPr>
        <w:t xml:space="preserve">). </w:t>
      </w:r>
    </w:p>
    <w:p w14:paraId="77831313" w14:textId="78073149" w:rsidR="00F86264" w:rsidRPr="00A759EB" w:rsidRDefault="00C442B1" w:rsidP="00E41CCA">
      <w:pPr>
        <w:widowControl w:val="0"/>
        <w:spacing w:before="50" w:after="50"/>
        <w:ind w:firstLine="709"/>
        <w:jc w:val="both"/>
        <w:rPr>
          <w:b/>
          <w:color w:val="000000" w:themeColor="text1"/>
        </w:rPr>
      </w:pPr>
      <w:r w:rsidRPr="00A759EB">
        <w:rPr>
          <w:b/>
          <w:color w:val="000000" w:themeColor="text1"/>
        </w:rPr>
        <w:t>1.5</w:t>
      </w:r>
      <w:r w:rsidR="00F86264" w:rsidRPr="00A759EB">
        <w:rPr>
          <w:b/>
          <w:color w:val="000000" w:themeColor="text1"/>
          <w:lang w:val="vi-VN"/>
        </w:rPr>
        <w:t>. Nguyên tắc xét tuyển</w:t>
      </w:r>
    </w:p>
    <w:p w14:paraId="7A7FABCC"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xml:space="preserve">Căn cứ thứ tự ưu tiên xét tuyển và điểm xét tuyển của học sinh, xét từ cao xuống thấp để tuyển đủ chỉ tiêu được giao. Trường hợp chỉ tiêu cuối cùng có nhiều thí sinh có điểm xét tuyển bằng nhau thì xét chọn theo thứ tự ưu tiên sau: </w:t>
      </w:r>
    </w:p>
    <w:p w14:paraId="0EEEA088"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Học sinh có điểm ưu tiên cao hơn.</w:t>
      </w:r>
    </w:p>
    <w:p w14:paraId="739138C7" w14:textId="77777777"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Học sinh có điểm kiểm tra môn Tiếng Việt cuối năm học lớp 5 cao hơn.</w:t>
      </w:r>
    </w:p>
    <w:p w14:paraId="253C0D0D" w14:textId="51EEF806" w:rsidR="00F86264" w:rsidRPr="00A759EB" w:rsidRDefault="00F86264" w:rsidP="00E41CCA">
      <w:pPr>
        <w:widowControl w:val="0"/>
        <w:spacing w:before="50" w:after="50"/>
        <w:ind w:firstLine="709"/>
        <w:jc w:val="both"/>
        <w:rPr>
          <w:color w:val="000000" w:themeColor="text1"/>
          <w:lang w:val="vi-VN"/>
        </w:rPr>
      </w:pPr>
      <w:r w:rsidRPr="00A759EB">
        <w:rPr>
          <w:color w:val="000000" w:themeColor="text1"/>
          <w:lang w:val="vi-VN"/>
        </w:rPr>
        <w:t>- Trong trường hợp điểm kiểm tra môn Tiếng Việt cuối năm học lớp 5 mà bằng nhau thì tiếp tục lấy tổng điểm môn Khoa học, Lịch sử và Địa l</w:t>
      </w:r>
      <w:r w:rsidR="007E0881" w:rsidRPr="00A759EB">
        <w:rPr>
          <w:color w:val="000000" w:themeColor="text1"/>
        </w:rPr>
        <w:t>ý</w:t>
      </w:r>
      <w:r w:rsidRPr="00A759EB">
        <w:rPr>
          <w:color w:val="000000" w:themeColor="text1"/>
          <w:lang w:val="vi-VN"/>
        </w:rPr>
        <w:t xml:space="preserve"> cuối năm học lớp 5 làm cơ sở để xét.</w:t>
      </w:r>
    </w:p>
    <w:p w14:paraId="67DD5753" w14:textId="28FDE5AE" w:rsidR="00160F98" w:rsidRPr="00A759EB" w:rsidRDefault="00282C16" w:rsidP="0093473A">
      <w:pPr>
        <w:pStyle w:val="Heading1"/>
        <w:rPr>
          <w:rFonts w:asciiTheme="minorHAnsi" w:hAnsiTheme="minorHAnsi"/>
          <w:color w:val="000000" w:themeColor="text1"/>
          <w:sz w:val="26"/>
          <w:szCs w:val="26"/>
          <w:lang w:val="en-US"/>
        </w:rPr>
      </w:pPr>
      <w:r w:rsidRPr="00A759EB">
        <w:rPr>
          <w:rFonts w:ascii="Times New Roman" w:hAnsi="Times New Roman"/>
          <w:color w:val="000000" w:themeColor="text1"/>
          <w:sz w:val="26"/>
          <w:szCs w:val="26"/>
          <w:lang w:val="en-US"/>
        </w:rPr>
        <w:t>2</w:t>
      </w:r>
      <w:r w:rsidR="00E643FA" w:rsidRPr="00A759EB">
        <w:rPr>
          <w:rFonts w:ascii="Times New Roman" w:hAnsi="Times New Roman"/>
          <w:color w:val="000000" w:themeColor="text1"/>
          <w:sz w:val="26"/>
          <w:szCs w:val="26"/>
        </w:rPr>
        <w:t>.</w:t>
      </w:r>
      <w:r w:rsidR="00E643FA" w:rsidRPr="00A759EB">
        <w:rPr>
          <w:color w:val="000000" w:themeColor="text1"/>
          <w:sz w:val="26"/>
          <w:szCs w:val="26"/>
        </w:rPr>
        <w:t xml:space="preserve"> Tuyển sinh vào lớp 6 đối với các </w:t>
      </w:r>
      <w:r w:rsidR="00FA1DCD" w:rsidRPr="00A759EB">
        <w:rPr>
          <w:color w:val="000000" w:themeColor="text1"/>
          <w:sz w:val="26"/>
          <w:szCs w:val="26"/>
        </w:rPr>
        <w:t>trường có cấp trung học cơ sở</w:t>
      </w:r>
      <w:r w:rsidR="00E643FA" w:rsidRPr="00A759EB">
        <w:rPr>
          <w:color w:val="000000" w:themeColor="text1"/>
          <w:sz w:val="26"/>
          <w:szCs w:val="26"/>
        </w:rPr>
        <w:t xml:space="preserve"> </w:t>
      </w:r>
      <w:r w:rsidR="00FA1DCD" w:rsidRPr="00A759EB">
        <w:rPr>
          <w:color w:val="000000" w:themeColor="text1"/>
          <w:sz w:val="26"/>
          <w:szCs w:val="26"/>
        </w:rPr>
        <w:t>(</w:t>
      </w:r>
      <w:r w:rsidR="00E643FA" w:rsidRPr="00A759EB">
        <w:rPr>
          <w:color w:val="000000" w:themeColor="text1"/>
          <w:sz w:val="26"/>
          <w:szCs w:val="26"/>
        </w:rPr>
        <w:t xml:space="preserve">không bao gồm trường </w:t>
      </w:r>
      <w:r w:rsidR="00FA1DCD" w:rsidRPr="00A759EB">
        <w:rPr>
          <w:color w:val="000000" w:themeColor="text1"/>
          <w:sz w:val="26"/>
          <w:szCs w:val="26"/>
        </w:rPr>
        <w:t xml:space="preserve">Phổ </w:t>
      </w:r>
      <w:r w:rsidR="00E643FA" w:rsidRPr="00A759EB">
        <w:rPr>
          <w:color w:val="000000" w:themeColor="text1"/>
          <w:sz w:val="26"/>
          <w:szCs w:val="26"/>
        </w:rPr>
        <w:t xml:space="preserve">thông </w:t>
      </w:r>
      <w:r w:rsidR="00FA1DCD" w:rsidRPr="00A759EB">
        <w:rPr>
          <w:color w:val="000000" w:themeColor="text1"/>
          <w:sz w:val="26"/>
          <w:szCs w:val="26"/>
        </w:rPr>
        <w:t xml:space="preserve">Dân </w:t>
      </w:r>
      <w:r w:rsidR="00E643FA" w:rsidRPr="00A759EB">
        <w:rPr>
          <w:color w:val="000000" w:themeColor="text1"/>
          <w:sz w:val="26"/>
          <w:szCs w:val="26"/>
        </w:rPr>
        <w:t>tộc nội trú)</w:t>
      </w:r>
    </w:p>
    <w:p w14:paraId="32232CE4" w14:textId="34E8F52E" w:rsidR="00C442B1" w:rsidRPr="005B3F36" w:rsidRDefault="008A6461" w:rsidP="00C442B1">
      <w:pPr>
        <w:spacing w:before="60" w:after="60"/>
        <w:ind w:firstLine="709"/>
        <w:jc w:val="both"/>
        <w:rPr>
          <w:color w:val="000000" w:themeColor="text1"/>
        </w:rPr>
      </w:pPr>
      <w:r w:rsidRPr="00A759EB">
        <w:rPr>
          <w:b/>
          <w:color w:val="000000" w:themeColor="text1"/>
        </w:rPr>
        <w:lastRenderedPageBreak/>
        <w:t>2.</w:t>
      </w:r>
      <w:r w:rsidR="0093473A" w:rsidRPr="00A759EB">
        <w:rPr>
          <w:b/>
          <w:color w:val="000000" w:themeColor="text1"/>
        </w:rPr>
        <w:t>1</w:t>
      </w:r>
      <w:r w:rsidR="00C442B1" w:rsidRPr="005B3F36">
        <w:rPr>
          <w:b/>
          <w:color w:val="000000" w:themeColor="text1"/>
          <w:lang w:val="vi-VN"/>
        </w:rPr>
        <w:t xml:space="preserve">. </w:t>
      </w:r>
      <w:r w:rsidR="00C442B1" w:rsidRPr="00A759EB">
        <w:rPr>
          <w:b/>
          <w:color w:val="000000" w:themeColor="text1"/>
        </w:rPr>
        <w:t>Đối tượng</w:t>
      </w:r>
      <w:r w:rsidR="0093473A" w:rsidRPr="00A759EB">
        <w:rPr>
          <w:b/>
          <w:color w:val="000000" w:themeColor="text1"/>
        </w:rPr>
        <w:t xml:space="preserve">, </w:t>
      </w:r>
      <w:r w:rsidR="00C442B1" w:rsidRPr="00A759EB">
        <w:rPr>
          <w:b/>
          <w:color w:val="000000" w:themeColor="text1"/>
        </w:rPr>
        <w:t>chỉ tiêu</w:t>
      </w:r>
      <w:r w:rsidR="00C442B1" w:rsidRPr="005B3F36">
        <w:rPr>
          <w:b/>
          <w:color w:val="000000" w:themeColor="text1"/>
          <w:lang w:val="vi-VN"/>
        </w:rPr>
        <w:t xml:space="preserve"> </w:t>
      </w:r>
      <w:r w:rsidR="0093473A" w:rsidRPr="00A759EB">
        <w:rPr>
          <w:b/>
          <w:color w:val="000000" w:themeColor="text1"/>
        </w:rPr>
        <w:t xml:space="preserve">và địa bàn </w:t>
      </w:r>
      <w:r w:rsidR="00C442B1" w:rsidRPr="005B3F36">
        <w:rPr>
          <w:b/>
          <w:color w:val="000000" w:themeColor="text1"/>
          <w:lang w:val="vi-VN"/>
        </w:rPr>
        <w:t>tuyển sinh</w:t>
      </w:r>
    </w:p>
    <w:p w14:paraId="0A7DED6A" w14:textId="77777777" w:rsidR="00C442B1" w:rsidRPr="00A759EB" w:rsidRDefault="00C442B1" w:rsidP="00C442B1">
      <w:pPr>
        <w:spacing w:before="60" w:after="60"/>
        <w:ind w:firstLine="709"/>
        <w:jc w:val="both"/>
        <w:rPr>
          <w:color w:val="000000" w:themeColor="text1"/>
          <w:lang w:val="vi-VN"/>
        </w:rPr>
      </w:pPr>
      <w:r w:rsidRPr="00A759EB">
        <w:rPr>
          <w:color w:val="000000" w:themeColor="text1"/>
        </w:rPr>
        <w:t xml:space="preserve">a) </w:t>
      </w:r>
      <w:r w:rsidRPr="00A759EB">
        <w:rPr>
          <w:rFonts w:eastAsia="Calibri"/>
          <w:color w:val="000000" w:themeColor="text1"/>
        </w:rPr>
        <w:t xml:space="preserve">Đối tượng tuyển sinh:  bao gồm tất cả trẻ em trong độ tuổi theo quy định </w:t>
      </w:r>
      <w:r w:rsidRPr="00A759EB">
        <w:rPr>
          <w:color w:val="000000" w:themeColor="text1"/>
        </w:rPr>
        <w:t xml:space="preserve">tại Điều 31 </w:t>
      </w:r>
      <w:r w:rsidRPr="00A759EB">
        <w:rPr>
          <w:color w:val="000000" w:themeColor="text1"/>
          <w:lang w:val="sv-SE"/>
        </w:rPr>
        <w:t>Thông tư 15/2026/TT-BGDĐT ngày 24/3/2026 của Bộ Giáo dục và Đào tạo ban hành Điều lệ trường tiểu học, trung học cơ sở, trung học phổ thông và trường phổ thông có nhiều cấp học</w:t>
      </w:r>
      <w:r w:rsidRPr="00A759EB">
        <w:rPr>
          <w:color w:val="000000" w:themeColor="text1"/>
        </w:rPr>
        <w:t>.</w:t>
      </w:r>
    </w:p>
    <w:p w14:paraId="7234EDBB" w14:textId="77777777" w:rsidR="008A6461" w:rsidRPr="00F40B4F" w:rsidRDefault="00C442B1" w:rsidP="008A6461">
      <w:pPr>
        <w:spacing w:before="60" w:after="60"/>
        <w:ind w:firstLine="709"/>
        <w:jc w:val="both"/>
        <w:rPr>
          <w:color w:val="000000" w:themeColor="text1"/>
        </w:rPr>
      </w:pPr>
      <w:r w:rsidRPr="00F40B4F">
        <w:rPr>
          <w:color w:val="000000" w:themeColor="text1"/>
        </w:rPr>
        <w:t xml:space="preserve">b) </w:t>
      </w:r>
      <w:r w:rsidRPr="00F40B4F">
        <w:rPr>
          <w:color w:val="000000" w:themeColor="text1"/>
          <w:lang w:val="vi-VN"/>
        </w:rPr>
        <w:t xml:space="preserve">Chỉ tiêu tuyển sinh </w:t>
      </w:r>
    </w:p>
    <w:p w14:paraId="6AC5C78F" w14:textId="77777777" w:rsidR="00F40B4F" w:rsidRPr="00F40B4F" w:rsidRDefault="00F40B4F" w:rsidP="0093473A">
      <w:pPr>
        <w:spacing w:before="60" w:after="60"/>
        <w:ind w:firstLine="709"/>
        <w:jc w:val="both"/>
        <w:rPr>
          <w:color w:val="000000" w:themeColor="text1"/>
        </w:rPr>
      </w:pPr>
      <w:r w:rsidRPr="00F40B4F">
        <w:rPr>
          <w:color w:val="000000" w:themeColor="text1"/>
          <w:lang w:val="vi-VN"/>
        </w:rPr>
        <w:t>Chỉ tiêu tuyển sinh của từng trường theo Phụ lục 2</w:t>
      </w:r>
      <w:r w:rsidRPr="00F40B4F">
        <w:rPr>
          <w:color w:val="000000" w:themeColor="text1"/>
        </w:rPr>
        <w:t xml:space="preserve"> </w:t>
      </w:r>
      <w:r w:rsidRPr="00F40B4F">
        <w:rPr>
          <w:color w:val="000000" w:themeColor="text1"/>
          <w:lang w:val="vi-VN"/>
        </w:rPr>
        <w:t>(đính kèm).</w:t>
      </w:r>
    </w:p>
    <w:p w14:paraId="0664221D" w14:textId="7ACECE1A" w:rsidR="0093473A" w:rsidRPr="00F40B4F" w:rsidRDefault="0093473A" w:rsidP="0093473A">
      <w:pPr>
        <w:spacing w:before="60" w:after="60"/>
        <w:ind w:firstLine="709"/>
        <w:jc w:val="both"/>
        <w:rPr>
          <w:bCs/>
          <w:color w:val="000000" w:themeColor="text1"/>
        </w:rPr>
      </w:pPr>
      <w:r w:rsidRPr="00F40B4F">
        <w:rPr>
          <w:bCs/>
          <w:color w:val="000000" w:themeColor="text1"/>
        </w:rPr>
        <w:t xml:space="preserve">c) </w:t>
      </w:r>
      <w:r w:rsidRPr="00F40B4F">
        <w:rPr>
          <w:bCs/>
          <w:color w:val="000000" w:themeColor="text1"/>
          <w:lang w:val="vi-VN"/>
        </w:rPr>
        <w:t>Địa bàn tuyển sinh</w:t>
      </w:r>
    </w:p>
    <w:p w14:paraId="79BC3A03" w14:textId="28DC99C7" w:rsidR="00F40B4F" w:rsidRPr="00A759EB" w:rsidRDefault="00792B60" w:rsidP="00F40B4F">
      <w:pPr>
        <w:spacing w:before="60" w:after="60"/>
        <w:ind w:firstLine="709"/>
        <w:jc w:val="both"/>
        <w:rPr>
          <w:color w:val="000000" w:themeColor="text1"/>
          <w:lang w:val="vi-VN"/>
        </w:rPr>
      </w:pPr>
      <w:r w:rsidRPr="00F40B4F">
        <w:rPr>
          <w:bCs/>
          <w:color w:val="000000" w:themeColor="text1"/>
        </w:rPr>
        <w:t>-</w:t>
      </w:r>
      <w:r w:rsidRPr="00F40B4F">
        <w:rPr>
          <w:bCs/>
          <w:color w:val="C00000"/>
        </w:rPr>
        <w:t xml:space="preserve"> </w:t>
      </w:r>
      <w:r w:rsidR="00F40B4F" w:rsidRPr="00A759EB">
        <w:rPr>
          <w:color w:val="000000" w:themeColor="text1"/>
          <w:lang w:val="vi-VN"/>
        </w:rPr>
        <w:t xml:space="preserve">Địa bàn tuyển sinh theo Phụ lục </w:t>
      </w:r>
      <w:r w:rsidR="00F40B4F">
        <w:rPr>
          <w:color w:val="000000" w:themeColor="text1"/>
        </w:rPr>
        <w:t>3</w:t>
      </w:r>
      <w:r w:rsidR="00F40B4F" w:rsidRPr="00A759EB">
        <w:rPr>
          <w:color w:val="000000" w:themeColor="text1"/>
          <w:lang w:val="vi-VN"/>
        </w:rPr>
        <w:t xml:space="preserve"> (đính kèm).</w:t>
      </w:r>
    </w:p>
    <w:p w14:paraId="38B77A64" w14:textId="450A8EF5" w:rsidR="0093473A" w:rsidRPr="00A759EB" w:rsidRDefault="0093473A" w:rsidP="0093473A">
      <w:pPr>
        <w:spacing w:before="60" w:after="60"/>
        <w:ind w:firstLine="709"/>
        <w:jc w:val="both"/>
        <w:rPr>
          <w:color w:val="000000" w:themeColor="text1"/>
        </w:rPr>
      </w:pPr>
      <w:r w:rsidRPr="00A759EB">
        <w:rPr>
          <w:color w:val="000000" w:themeColor="text1"/>
        </w:rPr>
        <w:t>- Đối với học sinh chuẩn bị vào lớp 6 của các trường TH Lý Thường Kiệt (một số tuyến không tuyển sinh vào trường THCS&amp;THPT chi Lăng), TH Phan Như Thạch, TH Nguyễn Trãi và TH Đa Thiện sẽ tiến hành tuyển sinh theo phương án tuyển sinh vào các trường THCS trên địa bàn phường Xuân Hương – Đà Lạt. Ủy ban nhân dân phường sẽ thông báo đến các đơn vị sau khi nhận được Kế hoạch tuyển sinh của phường Xuân Hương – Đà Lạt.</w:t>
      </w:r>
    </w:p>
    <w:p w14:paraId="681B9D08" w14:textId="71DF3161" w:rsidR="0093473A" w:rsidRPr="00A759EB" w:rsidRDefault="0093473A" w:rsidP="0093473A">
      <w:pPr>
        <w:spacing w:before="60" w:after="60"/>
        <w:ind w:firstLine="709"/>
        <w:jc w:val="both"/>
        <w:rPr>
          <w:color w:val="000000" w:themeColor="text1"/>
        </w:rPr>
      </w:pPr>
      <w:r w:rsidRPr="00A759EB">
        <w:rPr>
          <w:i/>
          <w:iCs/>
          <w:color w:val="000000" w:themeColor="text1"/>
        </w:rPr>
        <w:t>(Gửi kèm Công văn số 1567/UBND-VHXH của UBND phường Lâm Viên - Đà Lạt về việc phối hợp thực hiện công tác tuyển sinh đầu cấp năm học 2026 – 2027 và Công văn số 1875/UBND-VX của UBND phường Xuân Hương - Đà Lạt về việc phúc đáp Công văn số 1567/UBND-VHXH của UBND phường Lâm Viên - Đà Lạt).</w:t>
      </w:r>
    </w:p>
    <w:p w14:paraId="53B45878" w14:textId="5206E47D" w:rsidR="00E72946" w:rsidRPr="00A759EB" w:rsidRDefault="008A6461" w:rsidP="00E72946">
      <w:pPr>
        <w:spacing w:before="60" w:after="60"/>
        <w:ind w:firstLine="709"/>
        <w:jc w:val="both"/>
        <w:rPr>
          <w:b/>
          <w:color w:val="000000" w:themeColor="text1"/>
        </w:rPr>
      </w:pPr>
      <w:r w:rsidRPr="00A759EB">
        <w:rPr>
          <w:b/>
          <w:color w:val="000000" w:themeColor="text1"/>
        </w:rPr>
        <w:t>2.</w:t>
      </w:r>
      <w:r w:rsidR="0093473A" w:rsidRPr="00A759EB">
        <w:rPr>
          <w:b/>
          <w:color w:val="000000" w:themeColor="text1"/>
        </w:rPr>
        <w:t>2</w:t>
      </w:r>
      <w:r w:rsidR="00E75702" w:rsidRPr="00A759EB">
        <w:rPr>
          <w:b/>
          <w:color w:val="000000" w:themeColor="text1"/>
          <w:lang w:val="vi-VN"/>
        </w:rPr>
        <w:t xml:space="preserve">. </w:t>
      </w:r>
      <w:r w:rsidR="00E72946" w:rsidRPr="00A759EB">
        <w:rPr>
          <w:b/>
          <w:color w:val="000000" w:themeColor="text1"/>
        </w:rPr>
        <w:t>Hình thức và thời gian tuyển sinh</w:t>
      </w:r>
    </w:p>
    <w:p w14:paraId="48B2C8A3" w14:textId="77777777" w:rsidR="00E72946" w:rsidRPr="00A759EB" w:rsidRDefault="00E72946" w:rsidP="00E72946">
      <w:pPr>
        <w:spacing w:before="60" w:after="60"/>
        <w:ind w:firstLine="709"/>
        <w:jc w:val="both"/>
        <w:rPr>
          <w:bCs/>
          <w:color w:val="000000" w:themeColor="text1"/>
        </w:rPr>
      </w:pPr>
      <w:r w:rsidRPr="00A759EB">
        <w:rPr>
          <w:bCs/>
          <w:color w:val="000000" w:themeColor="text1"/>
        </w:rPr>
        <w:t>a) Hình thức tuyển sinh</w:t>
      </w:r>
    </w:p>
    <w:p w14:paraId="0DC7F547" w14:textId="77777777" w:rsidR="00E72946" w:rsidRPr="00A759EB" w:rsidRDefault="00E72946" w:rsidP="00E72946">
      <w:pPr>
        <w:spacing w:before="60" w:after="60"/>
        <w:ind w:firstLine="709"/>
        <w:jc w:val="both"/>
        <w:rPr>
          <w:bCs/>
          <w:color w:val="000000" w:themeColor="text1"/>
        </w:rPr>
      </w:pPr>
      <w:r w:rsidRPr="00A759EB">
        <w:rPr>
          <w:bCs/>
          <w:color w:val="000000" w:themeColor="text1"/>
        </w:rPr>
        <w:t>- Hình thức: xét tuyển;</w:t>
      </w:r>
    </w:p>
    <w:p w14:paraId="4B195306" w14:textId="198C4E65" w:rsidR="00E72946" w:rsidRPr="00A759EB" w:rsidRDefault="00E72946" w:rsidP="00E72946">
      <w:pPr>
        <w:widowControl w:val="0"/>
        <w:spacing w:before="60" w:after="60"/>
        <w:ind w:firstLine="709"/>
        <w:jc w:val="both"/>
        <w:rPr>
          <w:color w:val="000000" w:themeColor="text1"/>
        </w:rPr>
      </w:pPr>
      <w:r w:rsidRPr="00A759EB">
        <w:rPr>
          <w:bCs/>
          <w:color w:val="000000" w:themeColor="text1"/>
        </w:rPr>
        <w:t xml:space="preserve">- Cách thức nộp hồ sơ: trực tuyến và trực tiếp. </w:t>
      </w:r>
      <w:r w:rsidRPr="00A759EB">
        <w:rPr>
          <w:color w:val="000000" w:themeColor="text1"/>
          <w:lang w:val="vi-VN"/>
        </w:rPr>
        <w:t>Tuyển sinh trực tuyến trên PMTS VnEdu Enrollment.</w:t>
      </w:r>
    </w:p>
    <w:p w14:paraId="2592E9CB" w14:textId="77777777" w:rsidR="00E72946" w:rsidRPr="00A759EB" w:rsidRDefault="00E72946" w:rsidP="00E72946">
      <w:pPr>
        <w:spacing w:before="60" w:after="60"/>
        <w:ind w:firstLine="709"/>
        <w:jc w:val="both"/>
        <w:rPr>
          <w:bCs/>
          <w:color w:val="000000" w:themeColor="text1"/>
        </w:rPr>
      </w:pPr>
      <w:r w:rsidRPr="00A759EB">
        <w:rPr>
          <w:bCs/>
          <w:color w:val="000000" w:themeColor="text1"/>
        </w:rPr>
        <w:t>b) Thời gian tuyển sinh</w:t>
      </w:r>
    </w:p>
    <w:p w14:paraId="0F62B833" w14:textId="77777777" w:rsidR="00F6187A" w:rsidRPr="00A759EB" w:rsidRDefault="00F6187A" w:rsidP="00F6187A">
      <w:pPr>
        <w:spacing w:before="60" w:after="60"/>
        <w:ind w:firstLine="709"/>
        <w:jc w:val="both"/>
        <w:rPr>
          <w:color w:val="000000" w:themeColor="text1"/>
          <w:lang w:val="vi-VN"/>
        </w:rPr>
      </w:pPr>
      <w:r w:rsidRPr="00A759EB">
        <w:rPr>
          <w:color w:val="000000" w:themeColor="text1"/>
          <w:lang w:val="vi-VN"/>
        </w:rPr>
        <w:t>- Đợt 1</w:t>
      </w:r>
      <w:r w:rsidRPr="00A759EB">
        <w:rPr>
          <w:color w:val="000000" w:themeColor="text1"/>
        </w:rPr>
        <w:t xml:space="preserve"> </w:t>
      </w:r>
      <w:r w:rsidRPr="00A759EB">
        <w:rPr>
          <w:color w:val="000000" w:themeColor="text1"/>
          <w:lang w:val="vi-VN"/>
        </w:rPr>
        <w:t xml:space="preserve">(hình thức trực tuyến): Thông báo, tổ chức thu nhận hồ sơ tuyển sinh trên hệ thống từ ngày </w:t>
      </w:r>
      <w:r w:rsidRPr="00A759EB">
        <w:rPr>
          <w:color w:val="000000" w:themeColor="text1"/>
        </w:rPr>
        <w:t>15</w:t>
      </w:r>
      <w:r w:rsidRPr="00A759EB">
        <w:rPr>
          <w:color w:val="000000" w:themeColor="text1"/>
          <w:lang w:val="vi-VN"/>
        </w:rPr>
        <w:t>/6/202</w:t>
      </w:r>
      <w:r w:rsidRPr="00A759EB">
        <w:rPr>
          <w:color w:val="000000" w:themeColor="text1"/>
        </w:rPr>
        <w:t>6</w:t>
      </w:r>
      <w:r w:rsidRPr="00A759EB">
        <w:rPr>
          <w:color w:val="000000" w:themeColor="text1"/>
          <w:lang w:val="vi-VN"/>
        </w:rPr>
        <w:t xml:space="preserve"> đến hết ngày </w:t>
      </w:r>
      <w:r w:rsidRPr="00A759EB">
        <w:rPr>
          <w:color w:val="000000" w:themeColor="text1"/>
        </w:rPr>
        <w:t>25</w:t>
      </w:r>
      <w:r w:rsidRPr="00A759EB">
        <w:rPr>
          <w:color w:val="000000" w:themeColor="text1"/>
          <w:lang w:val="vi-VN"/>
        </w:rPr>
        <w:t>/6/202</w:t>
      </w:r>
      <w:r w:rsidRPr="00A759EB">
        <w:rPr>
          <w:color w:val="000000" w:themeColor="text1"/>
        </w:rPr>
        <w:t>6</w:t>
      </w:r>
      <w:r w:rsidRPr="00A759EB">
        <w:rPr>
          <w:color w:val="000000" w:themeColor="text1"/>
          <w:lang w:val="vi-VN"/>
        </w:rPr>
        <w:t>;</w:t>
      </w:r>
    </w:p>
    <w:p w14:paraId="594128E2" w14:textId="77777777" w:rsidR="00F6187A" w:rsidRPr="00A759EB" w:rsidRDefault="00F6187A" w:rsidP="00F6187A">
      <w:pPr>
        <w:spacing w:before="60" w:after="60"/>
        <w:ind w:firstLine="709"/>
        <w:jc w:val="both"/>
        <w:rPr>
          <w:color w:val="000000" w:themeColor="text1"/>
          <w:lang w:val="vi-VN"/>
        </w:rPr>
      </w:pPr>
      <w:r w:rsidRPr="00A759EB">
        <w:rPr>
          <w:color w:val="000000" w:themeColor="text1"/>
          <w:lang w:val="vi-VN"/>
        </w:rPr>
        <w:t xml:space="preserve">- Đợt 2 (hình thức trực tiếp): Thông báo, tổ chức thu nhận hồ sơ tuyển sinh từ ngày </w:t>
      </w:r>
      <w:r w:rsidRPr="00A759EB">
        <w:rPr>
          <w:color w:val="000000" w:themeColor="text1"/>
        </w:rPr>
        <w:t>26</w:t>
      </w:r>
      <w:r w:rsidRPr="00A759EB">
        <w:rPr>
          <w:color w:val="000000" w:themeColor="text1"/>
          <w:lang w:val="vi-VN"/>
        </w:rPr>
        <w:t>/</w:t>
      </w:r>
      <w:r w:rsidRPr="00A759EB">
        <w:rPr>
          <w:color w:val="000000" w:themeColor="text1"/>
        </w:rPr>
        <w:t>7</w:t>
      </w:r>
      <w:r w:rsidRPr="00A759EB">
        <w:rPr>
          <w:color w:val="000000" w:themeColor="text1"/>
          <w:lang w:val="vi-VN"/>
        </w:rPr>
        <w:t>/202</w:t>
      </w:r>
      <w:r w:rsidRPr="00A759EB">
        <w:rPr>
          <w:color w:val="000000" w:themeColor="text1"/>
        </w:rPr>
        <w:t>6</w:t>
      </w:r>
      <w:r w:rsidRPr="00A759EB">
        <w:rPr>
          <w:color w:val="000000" w:themeColor="text1"/>
          <w:lang w:val="vi-VN"/>
        </w:rPr>
        <w:t xml:space="preserve"> đến hết ngày </w:t>
      </w:r>
      <w:r w:rsidRPr="00A759EB">
        <w:rPr>
          <w:color w:val="000000" w:themeColor="text1"/>
        </w:rPr>
        <w:t>02</w:t>
      </w:r>
      <w:r w:rsidRPr="00A759EB">
        <w:rPr>
          <w:color w:val="000000" w:themeColor="text1"/>
          <w:lang w:val="vi-VN"/>
        </w:rPr>
        <w:t>/</w:t>
      </w:r>
      <w:r w:rsidRPr="00A759EB">
        <w:rPr>
          <w:color w:val="000000" w:themeColor="text1"/>
        </w:rPr>
        <w:t>7</w:t>
      </w:r>
      <w:r w:rsidRPr="00A759EB">
        <w:rPr>
          <w:color w:val="000000" w:themeColor="text1"/>
          <w:lang w:val="vi-VN"/>
        </w:rPr>
        <w:t>/202</w:t>
      </w:r>
      <w:r w:rsidRPr="00A759EB">
        <w:rPr>
          <w:color w:val="000000" w:themeColor="text1"/>
        </w:rPr>
        <w:t>6</w:t>
      </w:r>
      <w:r w:rsidRPr="00A759EB">
        <w:rPr>
          <w:color w:val="000000" w:themeColor="text1"/>
          <w:lang w:val="vi-VN"/>
        </w:rPr>
        <w:t>;</w:t>
      </w:r>
    </w:p>
    <w:p w14:paraId="33CA5452" w14:textId="77777777" w:rsidR="00F6187A" w:rsidRPr="00A759EB" w:rsidRDefault="00F6187A" w:rsidP="00F6187A">
      <w:pPr>
        <w:spacing w:before="60" w:after="60"/>
        <w:ind w:firstLine="709"/>
        <w:jc w:val="both"/>
        <w:rPr>
          <w:color w:val="000000" w:themeColor="text1"/>
        </w:rPr>
      </w:pPr>
      <w:r w:rsidRPr="00A759EB">
        <w:rPr>
          <w:color w:val="000000" w:themeColor="text1"/>
          <w:lang w:val="vi-VN"/>
        </w:rPr>
        <w:t xml:space="preserve">- </w:t>
      </w:r>
      <w:r w:rsidRPr="00A759EB">
        <w:rPr>
          <w:color w:val="000000" w:themeColor="text1"/>
        </w:rPr>
        <w:t>Tiến hành xét tuyển và t</w:t>
      </w:r>
      <w:r w:rsidRPr="00A759EB">
        <w:rPr>
          <w:color w:val="000000" w:themeColor="text1"/>
          <w:lang w:val="vi-VN"/>
        </w:rPr>
        <w:t xml:space="preserve">hực hiện điều tiết tuyển sinh: Trước ngày </w:t>
      </w:r>
      <w:r w:rsidRPr="00A759EB">
        <w:rPr>
          <w:color w:val="000000" w:themeColor="text1"/>
        </w:rPr>
        <w:t>12</w:t>
      </w:r>
      <w:r w:rsidRPr="00A759EB">
        <w:rPr>
          <w:color w:val="000000" w:themeColor="text1"/>
          <w:lang w:val="vi-VN"/>
        </w:rPr>
        <w:t>/</w:t>
      </w:r>
      <w:r w:rsidRPr="00A759EB">
        <w:rPr>
          <w:color w:val="000000" w:themeColor="text1"/>
        </w:rPr>
        <w:t>7</w:t>
      </w:r>
      <w:r w:rsidRPr="00A759EB">
        <w:rPr>
          <w:color w:val="000000" w:themeColor="text1"/>
          <w:lang w:val="vi-VN"/>
        </w:rPr>
        <w:t>/202</w:t>
      </w:r>
      <w:r w:rsidRPr="00A759EB">
        <w:rPr>
          <w:color w:val="000000" w:themeColor="text1"/>
        </w:rPr>
        <w:t>6</w:t>
      </w:r>
      <w:r w:rsidRPr="00A759EB">
        <w:rPr>
          <w:color w:val="000000" w:themeColor="text1"/>
          <w:lang w:val="vi-VN"/>
        </w:rPr>
        <w:t>;</w:t>
      </w:r>
    </w:p>
    <w:p w14:paraId="7411AF0B" w14:textId="77777777" w:rsidR="00F6187A" w:rsidRPr="00A759EB" w:rsidRDefault="00F6187A" w:rsidP="00F6187A">
      <w:pPr>
        <w:spacing w:before="60" w:after="60"/>
        <w:ind w:firstLine="709"/>
        <w:jc w:val="both"/>
        <w:rPr>
          <w:color w:val="000000" w:themeColor="text1"/>
        </w:rPr>
      </w:pPr>
      <w:r w:rsidRPr="00A759EB">
        <w:rPr>
          <w:color w:val="000000" w:themeColor="text1"/>
          <w:lang w:val="vi-VN"/>
        </w:rPr>
        <w:t xml:space="preserve">- Báo cáo kết quả tuyển sinh về Phòng </w:t>
      </w:r>
      <w:r w:rsidRPr="00A759EB">
        <w:rPr>
          <w:color w:val="000000" w:themeColor="text1"/>
        </w:rPr>
        <w:t>Văn hóa – Xã hội</w:t>
      </w:r>
      <w:r w:rsidRPr="00A759EB">
        <w:rPr>
          <w:color w:val="000000" w:themeColor="text1"/>
          <w:lang w:val="vi-VN"/>
        </w:rPr>
        <w:t xml:space="preserve">: Trước ngày </w:t>
      </w:r>
      <w:r w:rsidRPr="00A759EB">
        <w:rPr>
          <w:color w:val="000000" w:themeColor="text1"/>
        </w:rPr>
        <w:t>15/7/2026</w:t>
      </w:r>
      <w:r w:rsidRPr="00A759EB">
        <w:rPr>
          <w:color w:val="000000" w:themeColor="text1"/>
          <w:lang w:val="vi-VN"/>
        </w:rPr>
        <w:t>;</w:t>
      </w:r>
    </w:p>
    <w:p w14:paraId="6575305B" w14:textId="77777777" w:rsidR="00F6187A" w:rsidRPr="00A759EB" w:rsidRDefault="00F6187A" w:rsidP="00F6187A">
      <w:pPr>
        <w:spacing w:before="60" w:after="60"/>
        <w:ind w:firstLine="709"/>
        <w:jc w:val="both"/>
        <w:rPr>
          <w:color w:val="000000" w:themeColor="text1"/>
        </w:rPr>
      </w:pPr>
      <w:r w:rsidRPr="00A759EB">
        <w:rPr>
          <w:color w:val="000000" w:themeColor="text1"/>
          <w:lang w:val="vi-VN"/>
        </w:rPr>
        <w:t>- Hoàn thành công tác tuyển sinh</w:t>
      </w:r>
      <w:r w:rsidRPr="00A759EB">
        <w:rPr>
          <w:color w:val="000000" w:themeColor="text1"/>
        </w:rPr>
        <w:t>:</w:t>
      </w:r>
      <w:r w:rsidRPr="00A759EB">
        <w:rPr>
          <w:color w:val="000000" w:themeColor="text1"/>
          <w:lang w:val="vi-VN"/>
        </w:rPr>
        <w:t xml:space="preserve"> Trước ngày </w:t>
      </w:r>
      <w:r w:rsidRPr="00A759EB">
        <w:rPr>
          <w:color w:val="000000" w:themeColor="text1"/>
        </w:rPr>
        <w:t>20</w:t>
      </w:r>
      <w:r w:rsidRPr="00A759EB">
        <w:rPr>
          <w:color w:val="000000" w:themeColor="text1"/>
          <w:lang w:val="vi-VN"/>
        </w:rPr>
        <w:t>/</w:t>
      </w:r>
      <w:r w:rsidRPr="00A759EB">
        <w:rPr>
          <w:color w:val="000000" w:themeColor="text1"/>
        </w:rPr>
        <w:t>7</w:t>
      </w:r>
      <w:r w:rsidRPr="00A759EB">
        <w:rPr>
          <w:color w:val="000000" w:themeColor="text1"/>
          <w:lang w:val="vi-VN"/>
        </w:rPr>
        <w:t>/202</w:t>
      </w:r>
      <w:r w:rsidRPr="00A759EB">
        <w:rPr>
          <w:color w:val="000000" w:themeColor="text1"/>
        </w:rPr>
        <w:t>6</w:t>
      </w:r>
      <w:r w:rsidRPr="00A759EB">
        <w:rPr>
          <w:color w:val="000000" w:themeColor="text1"/>
          <w:lang w:val="vi-VN"/>
        </w:rPr>
        <w:t>.</w:t>
      </w:r>
    </w:p>
    <w:p w14:paraId="5BCCFA88" w14:textId="77777777" w:rsidR="00F6187A" w:rsidRPr="00A759EB" w:rsidRDefault="00F6187A" w:rsidP="00F6187A">
      <w:pPr>
        <w:spacing w:before="60" w:after="60"/>
        <w:ind w:firstLine="709"/>
        <w:jc w:val="both"/>
        <w:rPr>
          <w:color w:val="000000" w:themeColor="text1"/>
        </w:rPr>
      </w:pPr>
      <w:r w:rsidRPr="00A759EB">
        <w:rPr>
          <w:color w:val="000000" w:themeColor="text1"/>
        </w:rPr>
        <w:t>- Thông báo kết quả tuyển sinh: sau ngày 25/7/2026.</w:t>
      </w:r>
    </w:p>
    <w:p w14:paraId="61B42DB0" w14:textId="77777777" w:rsidR="00F6187A" w:rsidRPr="00A759EB" w:rsidRDefault="00F6187A" w:rsidP="00F6187A">
      <w:pPr>
        <w:spacing w:before="80" w:after="80"/>
        <w:ind w:firstLine="709"/>
        <w:jc w:val="both"/>
        <w:rPr>
          <w:i/>
          <w:color w:val="000000" w:themeColor="text1"/>
          <w:lang w:val="vi-VN"/>
        </w:rPr>
      </w:pPr>
      <w:r w:rsidRPr="00A759EB">
        <w:rPr>
          <w:b/>
          <w:i/>
          <w:color w:val="000000" w:themeColor="text1"/>
          <w:lang w:val="vi-VN"/>
        </w:rPr>
        <w:t>Lưu ý:</w:t>
      </w:r>
      <w:r w:rsidRPr="00A759EB">
        <w:rPr>
          <w:i/>
          <w:color w:val="000000" w:themeColor="text1"/>
          <w:lang w:val="vi-VN"/>
        </w:rPr>
        <w:t xml:space="preserve"> </w:t>
      </w:r>
      <w:r w:rsidRPr="00A759EB">
        <w:rPr>
          <w:color w:val="000000" w:themeColor="text1"/>
          <w:lang w:val="vi-VN"/>
        </w:rPr>
        <w:t xml:space="preserve">Sau ngày </w:t>
      </w:r>
      <w:r w:rsidRPr="00A759EB">
        <w:rPr>
          <w:color w:val="000000" w:themeColor="text1"/>
        </w:rPr>
        <w:t>20</w:t>
      </w:r>
      <w:r w:rsidRPr="00A759EB">
        <w:rPr>
          <w:color w:val="000000" w:themeColor="text1"/>
          <w:lang w:val="vi-VN"/>
        </w:rPr>
        <w:t>/</w:t>
      </w:r>
      <w:r w:rsidRPr="00A759EB">
        <w:rPr>
          <w:color w:val="000000" w:themeColor="text1"/>
        </w:rPr>
        <w:t>7</w:t>
      </w:r>
      <w:r w:rsidRPr="00A759EB">
        <w:rPr>
          <w:color w:val="000000" w:themeColor="text1"/>
          <w:lang w:val="vi-VN"/>
        </w:rPr>
        <w:t>/202</w:t>
      </w:r>
      <w:r w:rsidRPr="00A759EB">
        <w:rPr>
          <w:color w:val="000000" w:themeColor="text1"/>
        </w:rPr>
        <w:t>6</w:t>
      </w:r>
      <w:r w:rsidRPr="00A759EB">
        <w:rPr>
          <w:color w:val="000000" w:themeColor="text1"/>
          <w:lang w:val="vi-VN"/>
        </w:rPr>
        <w:t>, các trường chưa đủ chỉ tiêu tuyển sinh tiếp tục tuyển sinh số học sinh nộp trễ hồ sơ so với thời gian quy định</w:t>
      </w:r>
      <w:r w:rsidRPr="00A759EB">
        <w:rPr>
          <w:i/>
          <w:color w:val="000000" w:themeColor="text1"/>
          <w:lang w:val="vi-VN"/>
        </w:rPr>
        <w:t>.</w:t>
      </w:r>
    </w:p>
    <w:p w14:paraId="255DE13C" w14:textId="727C5FDF" w:rsidR="00E75702" w:rsidRPr="00A759EB" w:rsidRDefault="00E72946" w:rsidP="002C18D9">
      <w:pPr>
        <w:widowControl w:val="0"/>
        <w:spacing w:before="60" w:after="60"/>
        <w:ind w:firstLine="709"/>
        <w:jc w:val="both"/>
        <w:rPr>
          <w:b/>
          <w:color w:val="000000" w:themeColor="text1"/>
        </w:rPr>
      </w:pPr>
      <w:r w:rsidRPr="0006326A">
        <w:rPr>
          <w:b/>
          <w:color w:val="000000" w:themeColor="text1"/>
        </w:rPr>
        <w:t>2.3.</w:t>
      </w:r>
      <w:r w:rsidRPr="00A759EB">
        <w:rPr>
          <w:bCs/>
          <w:color w:val="000000" w:themeColor="text1"/>
        </w:rPr>
        <w:t xml:space="preserve"> </w:t>
      </w:r>
      <w:r w:rsidR="00E75702" w:rsidRPr="00A759EB">
        <w:rPr>
          <w:b/>
          <w:color w:val="000000" w:themeColor="text1"/>
          <w:lang w:val="vi-VN"/>
        </w:rPr>
        <w:t xml:space="preserve">Hồ sơ </w:t>
      </w:r>
      <w:r w:rsidRPr="00A759EB">
        <w:rPr>
          <w:b/>
          <w:color w:val="000000" w:themeColor="text1"/>
        </w:rPr>
        <w:t>tuyển sinh</w:t>
      </w:r>
    </w:p>
    <w:p w14:paraId="02A7B121" w14:textId="1156D8FD" w:rsidR="00E51FB9" w:rsidRPr="00A759EB" w:rsidRDefault="00E51FB9" w:rsidP="002C18D9">
      <w:pPr>
        <w:widowControl w:val="0"/>
        <w:spacing w:before="60" w:after="60"/>
        <w:ind w:firstLine="709"/>
        <w:jc w:val="both"/>
        <w:rPr>
          <w:color w:val="000000" w:themeColor="text1"/>
          <w:lang w:val="vi-VN"/>
        </w:rPr>
      </w:pPr>
      <w:r w:rsidRPr="00A759EB">
        <w:rPr>
          <w:color w:val="000000" w:themeColor="text1"/>
          <w:lang w:val="vi-VN"/>
        </w:rPr>
        <w:t>- Phiếu đăng ký dự tuyển</w:t>
      </w:r>
      <w:r w:rsidR="00921FD8" w:rsidRPr="00A759EB">
        <w:rPr>
          <w:color w:val="000000" w:themeColor="text1"/>
          <w:lang w:val="vi-VN"/>
        </w:rPr>
        <w:t>.</w:t>
      </w:r>
    </w:p>
    <w:p w14:paraId="7642F994" w14:textId="77777777" w:rsidR="00E51FB9" w:rsidRPr="00A759EB" w:rsidRDefault="00E51FB9" w:rsidP="002C18D9">
      <w:pPr>
        <w:widowControl w:val="0"/>
        <w:spacing w:before="60" w:after="60"/>
        <w:ind w:firstLine="709"/>
        <w:jc w:val="both"/>
        <w:rPr>
          <w:color w:val="000000" w:themeColor="text1"/>
          <w:lang w:val="vi-VN"/>
        </w:rPr>
      </w:pPr>
      <w:r w:rsidRPr="00A759EB">
        <w:rPr>
          <w:color w:val="000000" w:themeColor="text1"/>
          <w:lang w:val="vi-VN"/>
        </w:rPr>
        <w:t>- Bản sao giấy khai sinh.</w:t>
      </w:r>
    </w:p>
    <w:p w14:paraId="4FA56E4C" w14:textId="473A1433" w:rsidR="0082615F" w:rsidRPr="00A759EB" w:rsidRDefault="0082615F" w:rsidP="002C18D9">
      <w:pPr>
        <w:widowControl w:val="0"/>
        <w:spacing w:before="60" w:after="60"/>
        <w:ind w:firstLine="709"/>
        <w:jc w:val="both"/>
        <w:rPr>
          <w:color w:val="000000" w:themeColor="text1"/>
          <w:lang w:val="vi-VN"/>
        </w:rPr>
      </w:pPr>
      <w:r w:rsidRPr="00A759EB">
        <w:rPr>
          <w:color w:val="000000" w:themeColor="text1"/>
          <w:lang w:val="vi-VN"/>
        </w:rPr>
        <w:t>- Căn cứ hợp pháp để xác nhận thông tin về cư trú gồm một trong các giấy tờ sau: bản sao có chứng thực căn cước công dân của cha, mẹ hoặc người giám hộ; bản sao có chứng thực giấy xác nhận nơi cư trú hoặc bản sao có chứng thực căn cước công dân của học sinh.</w:t>
      </w:r>
    </w:p>
    <w:p w14:paraId="0ECAAF29" w14:textId="75BB34E6" w:rsidR="00E643FA" w:rsidRPr="00A759EB" w:rsidRDefault="00E643FA" w:rsidP="002C18D9">
      <w:pPr>
        <w:widowControl w:val="0"/>
        <w:spacing w:before="60" w:after="60"/>
        <w:ind w:firstLine="709"/>
        <w:jc w:val="both"/>
        <w:rPr>
          <w:color w:val="000000" w:themeColor="text1"/>
          <w:lang w:val="vi-VN"/>
        </w:rPr>
      </w:pPr>
      <w:r w:rsidRPr="00A759EB">
        <w:rPr>
          <w:color w:val="000000" w:themeColor="text1"/>
          <w:lang w:val="vi-VN"/>
        </w:rPr>
        <w:t xml:space="preserve">- Học bạ cấp </w:t>
      </w:r>
      <w:r w:rsidR="0035672D" w:rsidRPr="00A759EB">
        <w:rPr>
          <w:color w:val="000000" w:themeColor="text1"/>
          <w:lang w:val="vi-VN"/>
        </w:rPr>
        <w:t xml:space="preserve">tiểu </w:t>
      </w:r>
      <w:r w:rsidR="0082615F" w:rsidRPr="00A759EB">
        <w:rPr>
          <w:color w:val="000000" w:themeColor="text1"/>
          <w:lang w:val="vi-VN"/>
        </w:rPr>
        <w:t>học</w:t>
      </w:r>
      <w:r w:rsidRPr="00A759EB">
        <w:rPr>
          <w:color w:val="000000" w:themeColor="text1"/>
          <w:lang w:val="vi-VN"/>
        </w:rPr>
        <w:t xml:space="preserve"> hoặc các hồ sơ khác có giá trị thay thế cho học bạ.</w:t>
      </w:r>
    </w:p>
    <w:p w14:paraId="10AE683A" w14:textId="2E6D25F2" w:rsidR="00E643FA" w:rsidRPr="00A759EB" w:rsidRDefault="00E643FA" w:rsidP="002C18D9">
      <w:pPr>
        <w:widowControl w:val="0"/>
        <w:spacing w:before="60" w:after="60"/>
        <w:ind w:firstLine="709"/>
        <w:jc w:val="both"/>
        <w:rPr>
          <w:color w:val="000000" w:themeColor="text1"/>
          <w:lang w:val="vi-VN"/>
        </w:rPr>
      </w:pPr>
      <w:r w:rsidRPr="00A759EB">
        <w:rPr>
          <w:color w:val="000000" w:themeColor="text1"/>
          <w:lang w:val="vi-VN"/>
        </w:rPr>
        <w:lastRenderedPageBreak/>
        <w:t>- Giấy xác nhận chế độ ưu tiên do cơ quan có thẩm quyền cấp (nếu có)</w:t>
      </w:r>
      <w:r w:rsidR="007F0529" w:rsidRPr="00A759EB">
        <w:rPr>
          <w:color w:val="000000" w:themeColor="text1"/>
          <w:lang w:val="vi-VN"/>
        </w:rPr>
        <w:t>.</w:t>
      </w:r>
    </w:p>
    <w:p w14:paraId="0DBC5FDB" w14:textId="75754789" w:rsidR="0082615F" w:rsidRPr="00A759EB" w:rsidRDefault="00E72946" w:rsidP="00527B3E">
      <w:pPr>
        <w:spacing w:before="50" w:after="50"/>
        <w:ind w:firstLine="709"/>
        <w:jc w:val="both"/>
        <w:rPr>
          <w:b/>
          <w:bCs/>
          <w:color w:val="000000" w:themeColor="text1"/>
        </w:rPr>
      </w:pPr>
      <w:r w:rsidRPr="00A759EB">
        <w:rPr>
          <w:b/>
          <w:bCs/>
          <w:color w:val="000000" w:themeColor="text1"/>
        </w:rPr>
        <w:t>3</w:t>
      </w:r>
      <w:r w:rsidR="0082615F" w:rsidRPr="00A759EB">
        <w:rPr>
          <w:b/>
          <w:bCs/>
          <w:color w:val="000000" w:themeColor="text1"/>
          <w:lang w:val="vi-VN"/>
        </w:rPr>
        <w:t xml:space="preserve">. </w:t>
      </w:r>
      <w:r w:rsidR="00462308" w:rsidRPr="00A759EB">
        <w:rPr>
          <w:b/>
          <w:bCs/>
          <w:color w:val="000000" w:themeColor="text1"/>
          <w:lang w:val="vi-VN"/>
        </w:rPr>
        <w:t>Hội đồng</w:t>
      </w:r>
      <w:r w:rsidR="00FA1DCD" w:rsidRPr="00A759EB">
        <w:rPr>
          <w:b/>
          <w:bCs/>
          <w:color w:val="000000" w:themeColor="text1"/>
        </w:rPr>
        <w:t xml:space="preserve"> tuyển sinh (gọi tắt là Hội đồng):</w:t>
      </w:r>
    </w:p>
    <w:p w14:paraId="0EB61FB7" w14:textId="342573A3" w:rsidR="0082615F" w:rsidRPr="00A759EB" w:rsidRDefault="00E72946" w:rsidP="00527B3E">
      <w:pPr>
        <w:keepNext/>
        <w:tabs>
          <w:tab w:val="left" w:pos="426"/>
        </w:tabs>
        <w:spacing w:before="50" w:after="50"/>
        <w:ind w:firstLine="709"/>
        <w:jc w:val="both"/>
        <w:outlineLvl w:val="1"/>
        <w:rPr>
          <w:b/>
          <w:bCs/>
          <w:iCs/>
          <w:color w:val="000000" w:themeColor="text1"/>
        </w:rPr>
      </w:pPr>
      <w:r w:rsidRPr="00A759EB">
        <w:rPr>
          <w:b/>
          <w:bCs/>
          <w:iCs/>
          <w:color w:val="000000" w:themeColor="text1"/>
        </w:rPr>
        <w:t>3</w:t>
      </w:r>
      <w:r w:rsidR="0082615F" w:rsidRPr="00A759EB">
        <w:rPr>
          <w:b/>
          <w:bCs/>
          <w:iCs/>
          <w:color w:val="000000" w:themeColor="text1"/>
          <w:lang w:val="vi-VN"/>
        </w:rPr>
        <w:t xml:space="preserve">.1. </w:t>
      </w:r>
      <w:r w:rsidR="0082615F" w:rsidRPr="00A759EB">
        <w:rPr>
          <w:b/>
          <w:iCs/>
          <w:color w:val="000000" w:themeColor="text1"/>
          <w:lang w:val="vi-VN"/>
        </w:rPr>
        <w:t xml:space="preserve">Thành lập </w:t>
      </w:r>
      <w:r w:rsidR="00462308" w:rsidRPr="00A759EB">
        <w:rPr>
          <w:b/>
          <w:bCs/>
          <w:iCs/>
          <w:color w:val="000000" w:themeColor="text1"/>
          <w:lang w:val="vi-VN"/>
        </w:rPr>
        <w:t>Hội đồng</w:t>
      </w:r>
    </w:p>
    <w:p w14:paraId="798D8DFD" w14:textId="2E00DD62" w:rsidR="004D2001" w:rsidRPr="00A759EB" w:rsidRDefault="004D2001" w:rsidP="004D2001">
      <w:pPr>
        <w:spacing w:before="120" w:after="120"/>
        <w:ind w:firstLine="709"/>
        <w:jc w:val="both"/>
        <w:rPr>
          <w:color w:val="000000" w:themeColor="text1"/>
        </w:rPr>
      </w:pPr>
      <w:r w:rsidRPr="00A759EB">
        <w:rPr>
          <w:color w:val="000000" w:themeColor="text1"/>
        </w:rPr>
        <w:t xml:space="preserve">Trường </w:t>
      </w:r>
      <w:r w:rsidRPr="00A759EB">
        <w:rPr>
          <w:color w:val="000000" w:themeColor="text1"/>
        </w:rPr>
        <w:t xml:space="preserve">có cấp trung học cơ sở lập danh sách đề xuất thành phần Hội đồng tuyển sinh trung học cơ sở của đơn vị, gửi về Ủy ban nhân dân phường thông qua Phòng Văn hóa - Xã hội trước ngày </w:t>
      </w:r>
      <w:r w:rsidRPr="00A759EB">
        <w:rPr>
          <w:b/>
          <w:color w:val="000000" w:themeColor="text1"/>
        </w:rPr>
        <w:t>15</w:t>
      </w:r>
      <w:r w:rsidRPr="00A759EB">
        <w:rPr>
          <w:b/>
          <w:color w:val="000000" w:themeColor="text1"/>
        </w:rPr>
        <w:t>/6/2026</w:t>
      </w:r>
      <w:r w:rsidRPr="00A759EB">
        <w:rPr>
          <w:color w:val="000000" w:themeColor="text1"/>
        </w:rPr>
        <w:t xml:space="preserve"> để tổng hợp, tham mưu Chủ tịch Ủy ban nhân dân phường ban hành quyết định thành lập theo quy định.</w:t>
      </w:r>
    </w:p>
    <w:p w14:paraId="468D231D" w14:textId="6D358B1E" w:rsidR="004D2001" w:rsidRPr="00A759EB" w:rsidRDefault="004D2001" w:rsidP="004D2001">
      <w:pPr>
        <w:spacing w:before="120" w:after="120"/>
        <w:ind w:firstLine="709"/>
        <w:jc w:val="both"/>
        <w:rPr>
          <w:color w:val="000000" w:themeColor="text1"/>
        </w:rPr>
      </w:pPr>
      <w:r w:rsidRPr="00A759EB">
        <w:rPr>
          <w:color w:val="000000" w:themeColor="text1"/>
        </w:rPr>
        <w:t xml:space="preserve">Hội đồng tuyển sinh trung học cơ sở do Chủ tịch Ủy ban nhân dân phường </w:t>
      </w:r>
      <w:r w:rsidRPr="00A759EB">
        <w:rPr>
          <w:color w:val="000000" w:themeColor="text1"/>
        </w:rPr>
        <w:t>Lâm viên</w:t>
      </w:r>
      <w:r w:rsidRPr="00A759EB">
        <w:rPr>
          <w:color w:val="000000" w:themeColor="text1"/>
        </w:rPr>
        <w:t xml:space="preserve"> - Đà Lạt quyết định thành lập theo quy định.</w:t>
      </w:r>
    </w:p>
    <w:p w14:paraId="2F88ECD2" w14:textId="77777777" w:rsidR="004D2001" w:rsidRPr="00A759EB" w:rsidRDefault="004D2001" w:rsidP="004D2001">
      <w:pPr>
        <w:spacing w:before="120" w:after="120"/>
        <w:ind w:firstLine="709"/>
        <w:jc w:val="both"/>
        <w:rPr>
          <w:color w:val="000000" w:themeColor="text1"/>
        </w:rPr>
      </w:pPr>
      <w:r w:rsidRPr="00A759EB">
        <w:rPr>
          <w:color w:val="000000" w:themeColor="text1"/>
        </w:rPr>
        <w:t>Chủ tịch Hội đồng tuyển sinh trung học cơ sở là Hiệu trưởng hoặc người phụ trách cơ sở giáo dục có tuyển sinh lớp 6.</w:t>
      </w:r>
    </w:p>
    <w:p w14:paraId="00D4AA15" w14:textId="7239CB78" w:rsidR="004D2001" w:rsidRPr="00A759EB" w:rsidRDefault="004D2001" w:rsidP="004D2001">
      <w:pPr>
        <w:spacing w:before="120" w:after="120"/>
        <w:ind w:firstLine="709"/>
        <w:jc w:val="both"/>
        <w:rPr>
          <w:color w:val="000000" w:themeColor="text1"/>
        </w:rPr>
      </w:pPr>
      <w:r w:rsidRPr="00A759EB">
        <w:rPr>
          <w:color w:val="000000" w:themeColor="text1"/>
        </w:rPr>
        <w:t xml:space="preserve">Thành phần Hội đồng tuyển sinh trung học cơ sở gồm Chủ tịch Hội đồng, Phó Chủ tịch Hội đồng, thư ký và các ủy viên. </w:t>
      </w:r>
    </w:p>
    <w:p w14:paraId="11513665" w14:textId="64D3BC5C" w:rsidR="0082615F" w:rsidRPr="00A759EB" w:rsidRDefault="00E72946" w:rsidP="00527B3E">
      <w:pPr>
        <w:keepNext/>
        <w:tabs>
          <w:tab w:val="left" w:pos="426"/>
        </w:tabs>
        <w:spacing w:before="50" w:after="50"/>
        <w:ind w:firstLine="709"/>
        <w:jc w:val="both"/>
        <w:outlineLvl w:val="1"/>
        <w:rPr>
          <w:b/>
          <w:bCs/>
          <w:iCs/>
          <w:color w:val="000000" w:themeColor="text1"/>
        </w:rPr>
      </w:pPr>
      <w:r w:rsidRPr="00A759EB">
        <w:rPr>
          <w:b/>
          <w:bCs/>
          <w:iCs/>
          <w:color w:val="000000" w:themeColor="text1"/>
        </w:rPr>
        <w:t>3</w:t>
      </w:r>
      <w:r w:rsidR="0082615F" w:rsidRPr="00A759EB">
        <w:rPr>
          <w:b/>
          <w:bCs/>
          <w:iCs/>
          <w:color w:val="000000" w:themeColor="text1"/>
          <w:lang w:val="vi-VN"/>
        </w:rPr>
        <w:t xml:space="preserve">.2. Nhiệm vụ của </w:t>
      </w:r>
      <w:r w:rsidR="0082615F" w:rsidRPr="00A759EB">
        <w:rPr>
          <w:b/>
          <w:iCs/>
          <w:color w:val="000000" w:themeColor="text1"/>
          <w:lang w:val="vi-VN"/>
        </w:rPr>
        <w:t>Hội đồng</w:t>
      </w:r>
    </w:p>
    <w:p w14:paraId="506AABB4" w14:textId="77777777"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thông báo tuyển sinh, niêm yết công khai thông tin tuyển sinh, hướng dẫn cha, mẹ học sinh hoặc người giám hộ hợp pháp thực hiện đăng ký tuyển sinh trực tuyến và trực tiếp.</w:t>
      </w:r>
    </w:p>
    <w:p w14:paraId="274A0111" w14:textId="77777777"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tiếp nhận, kiểm tra, đối chiếu hồ sơ; rà soát dữ liệu đăng ký; phân loại đối tượng tuyển sinh; tổ chức xét tuyển theo đúng đối tượng, tuyến tuyển sinh, chỉ tiêu được giao và khả năng tiếp nhận của nhà trường.</w:t>
      </w:r>
    </w:p>
    <w:p w14:paraId="5D17B97F" w14:textId="77777777"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lập biên bản xét tuyển, lập danh sách trẻ, học sinh trúng tuyển, danh sách trẻ, học sinh chưa được tiếp nhận, nếu có, và công khai kết quả tuyển sinh theo quy định.</w:t>
      </w:r>
    </w:p>
    <w:p w14:paraId="7234328C" w14:textId="77777777"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phối hợp với Phòng Văn hóa - Xã hội, Công an phường, tổ dân phố và các đơn vị liên quan để xác minh thông tin nơi ở hiện tại, điều kiện ưu tiên hoặc các thông tin cần làm rõ trong hồ sơ tuyển sinh.</w:t>
      </w:r>
    </w:p>
    <w:p w14:paraId="578416E6" w14:textId="0FD2B08A" w:rsidR="004D2001" w:rsidRPr="004D2001" w:rsidRDefault="004D2001" w:rsidP="004D2001">
      <w:pPr>
        <w:spacing w:before="120" w:after="120"/>
        <w:ind w:firstLine="709"/>
        <w:jc w:val="both"/>
        <w:rPr>
          <w:color w:val="000000" w:themeColor="text1"/>
        </w:rPr>
      </w:pPr>
      <w:r w:rsidRPr="004D2001">
        <w:rPr>
          <w:color w:val="000000" w:themeColor="text1"/>
        </w:rPr>
        <w:t>Trường hợp số lượng đăng ký vượt quá chỉ tiêu, có nhu cầu điều tiết giữa các trường hoặc phát sinh trường hợp vượt thẩm quyền, Hội đồng tuyển sinh báo cáo Ủy ban nhân dân phường thông qua Phòng Văn hóa - Xã hội để phối hợp xem xét, xử lý theo quy định.</w:t>
      </w:r>
    </w:p>
    <w:p w14:paraId="016F6115" w14:textId="20CB4A0B"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chịu trách nhiệm tiếp nhận hồ sơ, xét tuyển, lập biên bản xét tuyển, lập danh sách học sinh trúng tuyển và trình Chủ tịch Ủy ban nhân dân phường phê duyệt trước khi công bố kết quả chính thức.</w:t>
      </w:r>
    </w:p>
    <w:p w14:paraId="28EC08D8" w14:textId="77777777" w:rsidR="004D2001" w:rsidRPr="004D2001" w:rsidRDefault="004D2001" w:rsidP="004D2001">
      <w:pPr>
        <w:spacing w:before="120" w:after="120"/>
        <w:ind w:firstLine="709"/>
        <w:jc w:val="both"/>
        <w:rPr>
          <w:color w:val="000000" w:themeColor="text1"/>
        </w:rPr>
      </w:pPr>
      <w:r w:rsidRPr="004D2001">
        <w:rPr>
          <w:color w:val="000000" w:themeColor="text1"/>
        </w:rPr>
        <w:t>Hội đồng tuyển sinh chịu trách nhiệm về tính chính xác của hồ sơ, danh sách xét tuyển, kết quả tuyển sinh và việc lưu trữ hồ sơ tuyển sinh của đơn vị.</w:t>
      </w:r>
    </w:p>
    <w:p w14:paraId="5ED6C815" w14:textId="1DEE0121" w:rsidR="0082615F" w:rsidRPr="00A759EB" w:rsidRDefault="0006326A" w:rsidP="00527B3E">
      <w:pPr>
        <w:keepNext/>
        <w:tabs>
          <w:tab w:val="left" w:pos="426"/>
        </w:tabs>
        <w:spacing w:before="50" w:after="50"/>
        <w:ind w:firstLine="709"/>
        <w:jc w:val="both"/>
        <w:outlineLvl w:val="1"/>
        <w:rPr>
          <w:b/>
          <w:bCs/>
          <w:iCs/>
          <w:color w:val="000000" w:themeColor="text1"/>
        </w:rPr>
      </w:pPr>
      <w:r>
        <w:rPr>
          <w:b/>
          <w:bCs/>
          <w:iCs/>
          <w:color w:val="000000" w:themeColor="text1"/>
        </w:rPr>
        <w:t>3</w:t>
      </w:r>
      <w:r w:rsidR="0082615F" w:rsidRPr="00A759EB">
        <w:rPr>
          <w:b/>
          <w:bCs/>
          <w:iCs/>
          <w:color w:val="000000" w:themeColor="text1"/>
          <w:lang w:val="vi-VN"/>
        </w:rPr>
        <w:t>.3. Hồ sơ đề nghị phê duyệt kết quả tuyển sinh</w:t>
      </w:r>
    </w:p>
    <w:p w14:paraId="139A0FA9" w14:textId="77777777" w:rsidR="0082615F" w:rsidRPr="00A759EB" w:rsidRDefault="0082615F" w:rsidP="00527B3E">
      <w:pPr>
        <w:spacing w:before="50" w:after="50"/>
        <w:ind w:firstLine="709"/>
        <w:jc w:val="both"/>
        <w:rPr>
          <w:color w:val="000000" w:themeColor="text1"/>
          <w:lang w:val="vi-VN"/>
        </w:rPr>
      </w:pPr>
      <w:r w:rsidRPr="00A759EB">
        <w:rPr>
          <w:iCs/>
          <w:color w:val="000000" w:themeColor="text1"/>
          <w:lang w:val="vi-VN"/>
        </w:rPr>
        <w:t>- T</w:t>
      </w:r>
      <w:r w:rsidRPr="00A759EB">
        <w:rPr>
          <w:color w:val="000000" w:themeColor="text1"/>
          <w:lang w:val="vi-VN"/>
        </w:rPr>
        <w:t xml:space="preserve">ờ trình đề nghị phê duyệt kết quả tuyển sinh của đơn vị. </w:t>
      </w:r>
    </w:p>
    <w:p w14:paraId="185783C3" w14:textId="1410B03A" w:rsidR="0082615F" w:rsidRPr="00A759EB" w:rsidRDefault="0082615F" w:rsidP="00527B3E">
      <w:pPr>
        <w:spacing w:before="50" w:after="50"/>
        <w:ind w:firstLine="709"/>
        <w:jc w:val="both"/>
        <w:rPr>
          <w:color w:val="000000" w:themeColor="text1"/>
          <w:lang w:val="vi-VN"/>
        </w:rPr>
      </w:pPr>
      <w:r w:rsidRPr="00A759EB">
        <w:rPr>
          <w:color w:val="000000" w:themeColor="text1"/>
          <w:lang w:val="vi-VN"/>
        </w:rPr>
        <w:t xml:space="preserve">- Biên bản của </w:t>
      </w:r>
      <w:r w:rsidR="00462308" w:rsidRPr="00A759EB">
        <w:rPr>
          <w:color w:val="000000" w:themeColor="text1"/>
          <w:lang w:val="vi-VN"/>
        </w:rPr>
        <w:t>Hội đồng</w:t>
      </w:r>
      <w:r w:rsidRPr="00A759EB">
        <w:rPr>
          <w:color w:val="000000" w:themeColor="text1"/>
          <w:lang w:val="vi-VN"/>
        </w:rPr>
        <w:t xml:space="preserve"> có đầy đủ chữ ký của tất cả các thành viên. </w:t>
      </w:r>
    </w:p>
    <w:p w14:paraId="7066A09C" w14:textId="77777777" w:rsidR="0082615F" w:rsidRPr="00A759EB" w:rsidRDefault="0082615F" w:rsidP="00527B3E">
      <w:pPr>
        <w:spacing w:before="50" w:after="50"/>
        <w:ind w:firstLine="709"/>
        <w:jc w:val="both"/>
        <w:rPr>
          <w:color w:val="000000" w:themeColor="text1"/>
          <w:lang w:val="vi-VN"/>
        </w:rPr>
      </w:pPr>
      <w:r w:rsidRPr="00A759EB">
        <w:rPr>
          <w:color w:val="000000" w:themeColor="text1"/>
          <w:lang w:val="vi-VN"/>
        </w:rPr>
        <w:t xml:space="preserve">- Danh sách học sinh đăng ký dự tuyển. </w:t>
      </w:r>
    </w:p>
    <w:p w14:paraId="2C2C7988" w14:textId="75330AEB" w:rsidR="0082615F" w:rsidRPr="00A759EB" w:rsidRDefault="0082615F" w:rsidP="00527B3E">
      <w:pPr>
        <w:spacing w:before="50" w:after="50"/>
        <w:ind w:firstLine="709"/>
        <w:jc w:val="both"/>
        <w:rPr>
          <w:color w:val="000000" w:themeColor="text1"/>
          <w:lang w:val="vi-VN"/>
        </w:rPr>
      </w:pPr>
      <w:r w:rsidRPr="00A759EB">
        <w:rPr>
          <w:color w:val="000000" w:themeColor="text1"/>
          <w:lang w:val="vi-VN"/>
        </w:rPr>
        <w:t xml:space="preserve">- Danh sách học sinh </w:t>
      </w:r>
      <w:r w:rsidR="008E5581" w:rsidRPr="00A759EB">
        <w:rPr>
          <w:color w:val="000000" w:themeColor="text1"/>
          <w:lang w:val="vi-VN"/>
        </w:rPr>
        <w:t xml:space="preserve">trúng tuyển </w:t>
      </w:r>
      <w:r w:rsidRPr="00A759EB">
        <w:rPr>
          <w:color w:val="000000" w:themeColor="text1"/>
          <w:lang w:val="vi-VN"/>
        </w:rPr>
        <w:t>đề nghị phê duyệ</w:t>
      </w:r>
      <w:r w:rsidR="0051042D" w:rsidRPr="00A759EB">
        <w:rPr>
          <w:color w:val="000000" w:themeColor="text1"/>
        </w:rPr>
        <w:t>t</w:t>
      </w:r>
      <w:r w:rsidR="005A2FC9" w:rsidRPr="00A759EB">
        <w:rPr>
          <w:color w:val="000000" w:themeColor="text1"/>
          <w:lang w:val="vi-VN"/>
        </w:rPr>
        <w:t>.</w:t>
      </w:r>
      <w:r w:rsidRPr="00A759EB">
        <w:rPr>
          <w:color w:val="000000" w:themeColor="text1"/>
          <w:lang w:val="vi-VN"/>
        </w:rPr>
        <w:t xml:space="preserve"> </w:t>
      </w:r>
    </w:p>
    <w:p w14:paraId="413F2FCC" w14:textId="6E7403FC" w:rsidR="0082615F" w:rsidRPr="00A759EB" w:rsidRDefault="0076555A" w:rsidP="00527B3E">
      <w:pPr>
        <w:spacing w:before="50" w:after="50"/>
        <w:ind w:firstLine="709"/>
        <w:jc w:val="both"/>
        <w:rPr>
          <w:b/>
          <w:bCs/>
          <w:color w:val="000000" w:themeColor="text1"/>
          <w:spacing w:val="-4"/>
          <w:lang w:val="vi-VN"/>
        </w:rPr>
      </w:pPr>
      <w:r w:rsidRPr="00A759EB">
        <w:rPr>
          <w:b/>
          <w:i/>
          <w:color w:val="000000" w:themeColor="text1"/>
        </w:rPr>
        <w:t>Lưu ý:</w:t>
      </w:r>
      <w:r w:rsidR="0082615F" w:rsidRPr="00A759EB">
        <w:rPr>
          <w:color w:val="000000" w:themeColor="text1"/>
          <w:lang w:val="vi-VN"/>
        </w:rPr>
        <w:t xml:space="preserve"> </w:t>
      </w:r>
      <w:r w:rsidR="0082615F" w:rsidRPr="00A759EB">
        <w:rPr>
          <w:iCs/>
          <w:color w:val="000000" w:themeColor="text1"/>
          <w:lang w:val="vi-VN"/>
        </w:rPr>
        <w:t xml:space="preserve">Hồ sơ </w:t>
      </w:r>
      <w:r w:rsidR="0082615F" w:rsidRPr="00A759EB">
        <w:rPr>
          <w:bCs/>
          <w:color w:val="000000" w:themeColor="text1"/>
          <w:lang w:val="vi-VN"/>
        </w:rPr>
        <w:t xml:space="preserve">đề nghị phê duyệt kết quả </w:t>
      </w:r>
      <w:r w:rsidR="0082615F" w:rsidRPr="00A759EB">
        <w:rPr>
          <w:color w:val="000000" w:themeColor="text1"/>
          <w:lang w:val="vi-VN"/>
        </w:rPr>
        <w:t xml:space="preserve">tuyển sinh được đóng thành tập, mỗi đơn vị nộp </w:t>
      </w:r>
      <w:r w:rsidRPr="00A759EB">
        <w:rPr>
          <w:color w:val="000000" w:themeColor="text1"/>
        </w:rPr>
        <w:t xml:space="preserve">02 tập </w:t>
      </w:r>
      <w:r w:rsidR="0082615F" w:rsidRPr="00A759EB">
        <w:rPr>
          <w:color w:val="000000" w:themeColor="text1"/>
          <w:lang w:val="vi-VN"/>
        </w:rPr>
        <w:t xml:space="preserve">về Phòng </w:t>
      </w:r>
      <w:r w:rsidR="004D2001" w:rsidRPr="00A759EB">
        <w:rPr>
          <w:bCs/>
          <w:color w:val="000000" w:themeColor="text1"/>
        </w:rPr>
        <w:t>Văn hóa – Xã hội</w:t>
      </w:r>
      <w:r w:rsidR="0082615F" w:rsidRPr="00A759EB">
        <w:rPr>
          <w:color w:val="000000" w:themeColor="text1"/>
          <w:lang w:val="vi-VN"/>
        </w:rPr>
        <w:t xml:space="preserve">. </w:t>
      </w:r>
    </w:p>
    <w:p w14:paraId="6B28AABA" w14:textId="4E344234" w:rsidR="0082615F" w:rsidRPr="00A759EB" w:rsidRDefault="0076555A" w:rsidP="00527B3E">
      <w:pPr>
        <w:spacing w:before="50" w:after="50"/>
        <w:ind w:firstLine="709"/>
        <w:rPr>
          <w:b/>
          <w:bCs/>
          <w:color w:val="000000" w:themeColor="text1"/>
          <w:lang w:val="vi-VN"/>
        </w:rPr>
      </w:pPr>
      <w:r w:rsidRPr="00A759EB">
        <w:rPr>
          <w:b/>
          <w:bCs/>
          <w:color w:val="000000" w:themeColor="text1"/>
        </w:rPr>
        <w:t>C</w:t>
      </w:r>
      <w:r w:rsidR="0082615F" w:rsidRPr="00A759EB">
        <w:rPr>
          <w:b/>
          <w:bCs/>
          <w:color w:val="000000" w:themeColor="text1"/>
          <w:lang w:val="vi-VN"/>
        </w:rPr>
        <w:t>. TỔ CHỨC THỰC HIỆN</w:t>
      </w:r>
    </w:p>
    <w:p w14:paraId="122A98B6" w14:textId="403D85F1" w:rsidR="0082615F" w:rsidRPr="00A759EB" w:rsidRDefault="0076555A" w:rsidP="00527B3E">
      <w:pPr>
        <w:numPr>
          <w:ilvl w:val="0"/>
          <w:numId w:val="1"/>
        </w:numPr>
        <w:tabs>
          <w:tab w:val="left" w:pos="993"/>
        </w:tabs>
        <w:spacing w:before="50" w:after="50"/>
        <w:ind w:left="0" w:firstLine="709"/>
        <w:rPr>
          <w:b/>
          <w:bCs/>
          <w:color w:val="000000" w:themeColor="text1"/>
          <w:lang w:val="vi-VN"/>
        </w:rPr>
      </w:pPr>
      <w:r w:rsidRPr="00A759EB">
        <w:rPr>
          <w:b/>
          <w:bCs/>
          <w:color w:val="000000" w:themeColor="text1"/>
        </w:rPr>
        <w:lastRenderedPageBreak/>
        <w:t xml:space="preserve">Giao </w:t>
      </w:r>
      <w:r w:rsidR="0082615F" w:rsidRPr="00A759EB">
        <w:rPr>
          <w:b/>
          <w:bCs/>
          <w:color w:val="000000" w:themeColor="text1"/>
          <w:lang w:val="vi-VN"/>
        </w:rPr>
        <w:t xml:space="preserve">Phòng </w:t>
      </w:r>
      <w:r w:rsidR="004D2001" w:rsidRPr="00A759EB">
        <w:rPr>
          <w:b/>
          <w:bCs/>
          <w:color w:val="000000" w:themeColor="text1"/>
        </w:rPr>
        <w:t>Văn hóa – Xã hội</w:t>
      </w:r>
    </w:p>
    <w:p w14:paraId="512BCEDC" w14:textId="2A9617E8" w:rsidR="005A2FC9" w:rsidRPr="00A759EB" w:rsidRDefault="0076555A" w:rsidP="00527B3E">
      <w:pPr>
        <w:spacing w:before="50" w:after="50"/>
        <w:ind w:firstLine="709"/>
        <w:jc w:val="both"/>
        <w:rPr>
          <w:color w:val="000000" w:themeColor="text1"/>
          <w:lang w:val="vi-VN"/>
        </w:rPr>
      </w:pPr>
      <w:r w:rsidRPr="00A759EB">
        <w:rPr>
          <w:color w:val="000000" w:themeColor="text1"/>
        </w:rPr>
        <w:t xml:space="preserve">- </w:t>
      </w:r>
      <w:r w:rsidR="00792B60">
        <w:rPr>
          <w:color w:val="000000" w:themeColor="text1"/>
        </w:rPr>
        <w:t>Tham</w:t>
      </w:r>
      <w:r w:rsidR="005A2FC9" w:rsidRPr="00A759EB">
        <w:rPr>
          <w:color w:val="000000" w:themeColor="text1"/>
          <w:lang w:val="vi-VN"/>
        </w:rPr>
        <w:t xml:space="preserve"> Quyết định thành lập </w:t>
      </w:r>
      <w:r w:rsidR="00462308" w:rsidRPr="00A759EB">
        <w:rPr>
          <w:color w:val="000000" w:themeColor="text1"/>
          <w:lang w:val="vi-VN"/>
        </w:rPr>
        <w:t>Hội đồng</w:t>
      </w:r>
      <w:r w:rsidRPr="00A759EB">
        <w:rPr>
          <w:color w:val="000000" w:themeColor="text1"/>
        </w:rPr>
        <w:t xml:space="preserve"> tuyển sinh</w:t>
      </w:r>
      <w:r w:rsidR="005A2FC9" w:rsidRPr="00A759EB">
        <w:rPr>
          <w:color w:val="000000" w:themeColor="text1"/>
          <w:lang w:val="vi-VN"/>
        </w:rPr>
        <w:t xml:space="preserve"> đối với các trường </w:t>
      </w:r>
      <w:r w:rsidRPr="00A759EB">
        <w:rPr>
          <w:color w:val="000000" w:themeColor="text1"/>
        </w:rPr>
        <w:t xml:space="preserve">học có cấp </w:t>
      </w:r>
      <w:r w:rsidR="005A2FC9" w:rsidRPr="00A759EB">
        <w:rPr>
          <w:color w:val="000000" w:themeColor="text1"/>
          <w:lang w:val="vi-VN"/>
        </w:rPr>
        <w:t>trung học cơ sở.</w:t>
      </w:r>
    </w:p>
    <w:p w14:paraId="2F453F84" w14:textId="4B251055" w:rsidR="005A2FC9" w:rsidRPr="00A759EB" w:rsidRDefault="0076555A" w:rsidP="00527B3E">
      <w:pPr>
        <w:spacing w:before="50" w:after="50"/>
        <w:ind w:firstLine="709"/>
        <w:jc w:val="both"/>
        <w:rPr>
          <w:color w:val="000000" w:themeColor="text1"/>
          <w:spacing w:val="-2"/>
          <w:lang w:val="vi-VN"/>
        </w:rPr>
      </w:pPr>
      <w:r w:rsidRPr="00A759EB">
        <w:rPr>
          <w:color w:val="000000" w:themeColor="text1"/>
          <w:spacing w:val="-2"/>
        </w:rPr>
        <w:t xml:space="preserve">- </w:t>
      </w:r>
      <w:r w:rsidR="005A2FC9" w:rsidRPr="00A759EB">
        <w:rPr>
          <w:color w:val="000000" w:themeColor="text1"/>
          <w:spacing w:val="-2"/>
          <w:lang w:val="vi-VN"/>
        </w:rPr>
        <w:t>Triển khai, hướng dẫn,</w:t>
      </w:r>
      <w:r w:rsidR="00527B3E" w:rsidRPr="00A759EB">
        <w:rPr>
          <w:color w:val="000000" w:themeColor="text1"/>
          <w:spacing w:val="-2"/>
        </w:rPr>
        <w:t xml:space="preserve"> gửi các biểu mẫu có liên quan,</w:t>
      </w:r>
      <w:r w:rsidR="005A2FC9" w:rsidRPr="00A759EB">
        <w:rPr>
          <w:color w:val="000000" w:themeColor="text1"/>
          <w:spacing w:val="-2"/>
          <w:lang w:val="vi-VN"/>
        </w:rPr>
        <w:t xml:space="preserve"> kiểm tra các đơn vị trường học thực hiện công tác tuyển sinh mầm non, lớp 1, lớp 6 và trường Phổ thông </w:t>
      </w:r>
      <w:r w:rsidRPr="00A759EB">
        <w:rPr>
          <w:color w:val="000000" w:themeColor="text1"/>
          <w:spacing w:val="-2"/>
          <w:lang w:val="vi-VN"/>
        </w:rPr>
        <w:t xml:space="preserve">Dân </w:t>
      </w:r>
      <w:r w:rsidR="005A2FC9" w:rsidRPr="00A759EB">
        <w:rPr>
          <w:color w:val="000000" w:themeColor="text1"/>
          <w:spacing w:val="-2"/>
          <w:lang w:val="vi-VN"/>
        </w:rPr>
        <w:t>tộc nội trú năm học 202</w:t>
      </w:r>
      <w:r w:rsidR="0051042D" w:rsidRPr="00A759EB">
        <w:rPr>
          <w:color w:val="000000" w:themeColor="text1"/>
          <w:spacing w:val="-2"/>
        </w:rPr>
        <w:t>6</w:t>
      </w:r>
      <w:r w:rsidRPr="00A759EB">
        <w:rPr>
          <w:color w:val="000000" w:themeColor="text1"/>
          <w:spacing w:val="-2"/>
        </w:rPr>
        <w:t xml:space="preserve"> </w:t>
      </w:r>
      <w:r w:rsidR="005A2FC9" w:rsidRPr="00A759EB">
        <w:rPr>
          <w:color w:val="000000" w:themeColor="text1"/>
          <w:spacing w:val="-2"/>
          <w:lang w:val="vi-VN"/>
        </w:rPr>
        <w:t>-</w:t>
      </w:r>
      <w:r w:rsidRPr="00A759EB">
        <w:rPr>
          <w:color w:val="000000" w:themeColor="text1"/>
          <w:spacing w:val="-2"/>
        </w:rPr>
        <w:t xml:space="preserve"> </w:t>
      </w:r>
      <w:r w:rsidR="005A2FC9" w:rsidRPr="00A759EB">
        <w:rPr>
          <w:color w:val="000000" w:themeColor="text1"/>
          <w:spacing w:val="-2"/>
          <w:lang w:val="vi-VN"/>
        </w:rPr>
        <w:t>202</w:t>
      </w:r>
      <w:r w:rsidR="0051042D" w:rsidRPr="00A759EB">
        <w:rPr>
          <w:color w:val="000000" w:themeColor="text1"/>
          <w:spacing w:val="-2"/>
        </w:rPr>
        <w:t>7</w:t>
      </w:r>
      <w:r w:rsidR="005A2FC9" w:rsidRPr="00A759EB">
        <w:rPr>
          <w:color w:val="000000" w:themeColor="text1"/>
          <w:spacing w:val="-2"/>
          <w:lang w:val="vi-VN"/>
        </w:rPr>
        <w:t xml:space="preserve"> theo quy định.</w:t>
      </w:r>
    </w:p>
    <w:p w14:paraId="1384992B" w14:textId="00246194" w:rsidR="005A2FC9" w:rsidRPr="00A759EB" w:rsidRDefault="0076555A" w:rsidP="00527B3E">
      <w:pPr>
        <w:spacing w:before="50" w:after="50"/>
        <w:ind w:firstLine="709"/>
        <w:jc w:val="both"/>
        <w:rPr>
          <w:color w:val="000000" w:themeColor="text1"/>
          <w:lang w:val="vi-VN"/>
        </w:rPr>
      </w:pPr>
      <w:r w:rsidRPr="00A759EB">
        <w:rPr>
          <w:color w:val="000000" w:themeColor="text1"/>
        </w:rPr>
        <w:t xml:space="preserve">- </w:t>
      </w:r>
      <w:r w:rsidR="005A2FC9" w:rsidRPr="00A759EB">
        <w:rPr>
          <w:color w:val="000000" w:themeColor="text1"/>
          <w:lang w:val="vi-VN"/>
        </w:rPr>
        <w:t>Phê duyệt kết quả tuyển sinh của các đơn vị trường học.</w:t>
      </w:r>
    </w:p>
    <w:p w14:paraId="5D21B51B" w14:textId="22189E3D" w:rsidR="005A2FC9" w:rsidRPr="00A759EB" w:rsidRDefault="0076555A" w:rsidP="00527B3E">
      <w:pPr>
        <w:spacing w:before="50" w:after="50"/>
        <w:ind w:firstLine="709"/>
        <w:jc w:val="both"/>
        <w:rPr>
          <w:color w:val="000000" w:themeColor="text1"/>
          <w:lang w:val="vi-VN"/>
        </w:rPr>
      </w:pPr>
      <w:r w:rsidRPr="00A759EB">
        <w:rPr>
          <w:color w:val="000000" w:themeColor="text1"/>
        </w:rPr>
        <w:t xml:space="preserve">- </w:t>
      </w:r>
      <w:r w:rsidR="005A2FC9" w:rsidRPr="00A759EB">
        <w:rPr>
          <w:color w:val="000000" w:themeColor="text1"/>
          <w:lang w:val="vi-VN"/>
        </w:rPr>
        <w:t xml:space="preserve">Báo cáo kết quả thực hiện </w:t>
      </w:r>
      <w:r w:rsidRPr="00A759EB">
        <w:rPr>
          <w:color w:val="000000" w:themeColor="text1"/>
        </w:rPr>
        <w:t>công tác</w:t>
      </w:r>
      <w:r w:rsidR="005A2FC9" w:rsidRPr="00A759EB">
        <w:rPr>
          <w:color w:val="000000" w:themeColor="text1"/>
          <w:lang w:val="vi-VN"/>
        </w:rPr>
        <w:t xml:space="preserve"> tuyển sinh năm học 202</w:t>
      </w:r>
      <w:r w:rsidR="0051042D" w:rsidRPr="00A759EB">
        <w:rPr>
          <w:color w:val="000000" w:themeColor="text1"/>
        </w:rPr>
        <w:t>6</w:t>
      </w:r>
      <w:r w:rsidRPr="00A759EB">
        <w:rPr>
          <w:color w:val="000000" w:themeColor="text1"/>
        </w:rPr>
        <w:t xml:space="preserve"> </w:t>
      </w:r>
      <w:r w:rsidR="0006326A">
        <w:rPr>
          <w:color w:val="000000" w:themeColor="text1"/>
          <w:lang w:val="vi-VN"/>
        </w:rPr>
        <w:t>–</w:t>
      </w:r>
      <w:r w:rsidRPr="00A759EB">
        <w:rPr>
          <w:color w:val="000000" w:themeColor="text1"/>
        </w:rPr>
        <w:t xml:space="preserve"> </w:t>
      </w:r>
      <w:r w:rsidR="005A2FC9" w:rsidRPr="00A759EB">
        <w:rPr>
          <w:color w:val="000000" w:themeColor="text1"/>
          <w:lang w:val="vi-VN"/>
        </w:rPr>
        <w:t>202</w:t>
      </w:r>
      <w:r w:rsidR="0051042D" w:rsidRPr="00A759EB">
        <w:rPr>
          <w:color w:val="000000" w:themeColor="text1"/>
        </w:rPr>
        <w:t>7</w:t>
      </w:r>
      <w:r w:rsidR="0006326A">
        <w:rPr>
          <w:color w:val="000000" w:themeColor="text1"/>
        </w:rPr>
        <w:t xml:space="preserve"> </w:t>
      </w:r>
      <w:r w:rsidR="005A2FC9" w:rsidRPr="00A759EB">
        <w:rPr>
          <w:color w:val="000000" w:themeColor="text1"/>
          <w:lang w:val="vi-VN"/>
        </w:rPr>
        <w:t xml:space="preserve">về </w:t>
      </w:r>
      <w:r w:rsidRPr="00A759EB">
        <w:rPr>
          <w:color w:val="000000" w:themeColor="text1"/>
        </w:rPr>
        <w:t xml:space="preserve">Ủy ban nhân dân </w:t>
      </w:r>
      <w:r w:rsidR="0051042D" w:rsidRPr="00A759EB">
        <w:rPr>
          <w:color w:val="000000" w:themeColor="text1"/>
        </w:rPr>
        <w:t>phường</w:t>
      </w:r>
      <w:r w:rsidR="005A2FC9" w:rsidRPr="00A759EB">
        <w:rPr>
          <w:color w:val="000000" w:themeColor="text1"/>
          <w:lang w:val="vi-VN"/>
        </w:rPr>
        <w:t xml:space="preserve"> </w:t>
      </w:r>
      <w:r w:rsidR="005A2FC9" w:rsidRPr="00A759EB">
        <w:rPr>
          <w:b/>
          <w:color w:val="000000" w:themeColor="text1"/>
          <w:lang w:val="vi-VN"/>
        </w:rPr>
        <w:t xml:space="preserve">trước ngày </w:t>
      </w:r>
      <w:r w:rsidR="0051042D" w:rsidRPr="00A759EB">
        <w:rPr>
          <w:b/>
          <w:color w:val="000000" w:themeColor="text1"/>
        </w:rPr>
        <w:t>25</w:t>
      </w:r>
      <w:r w:rsidR="005A2FC9" w:rsidRPr="00A759EB">
        <w:rPr>
          <w:b/>
          <w:color w:val="000000" w:themeColor="text1"/>
          <w:lang w:val="vi-VN"/>
        </w:rPr>
        <w:t>/</w:t>
      </w:r>
      <w:r w:rsidR="0051042D" w:rsidRPr="00A759EB">
        <w:rPr>
          <w:b/>
          <w:color w:val="000000" w:themeColor="text1"/>
        </w:rPr>
        <w:t>7</w:t>
      </w:r>
      <w:r w:rsidR="005A2FC9" w:rsidRPr="00A759EB">
        <w:rPr>
          <w:b/>
          <w:color w:val="000000" w:themeColor="text1"/>
          <w:lang w:val="vi-VN"/>
        </w:rPr>
        <w:t>/202</w:t>
      </w:r>
      <w:r w:rsidR="0051042D" w:rsidRPr="00A759EB">
        <w:rPr>
          <w:b/>
          <w:color w:val="000000" w:themeColor="text1"/>
        </w:rPr>
        <w:t>6</w:t>
      </w:r>
      <w:r w:rsidR="005A2FC9" w:rsidRPr="00A759EB">
        <w:rPr>
          <w:b/>
          <w:color w:val="000000" w:themeColor="text1"/>
          <w:lang w:val="vi-VN"/>
        </w:rPr>
        <w:t>.</w:t>
      </w:r>
    </w:p>
    <w:p w14:paraId="14ED34BC" w14:textId="1A3361D9" w:rsidR="00C40584" w:rsidRPr="00A759EB" w:rsidRDefault="0076555A" w:rsidP="00527B3E">
      <w:pPr>
        <w:pStyle w:val="Heading2"/>
        <w:numPr>
          <w:ilvl w:val="0"/>
          <w:numId w:val="1"/>
        </w:numPr>
        <w:tabs>
          <w:tab w:val="left" w:pos="1014"/>
        </w:tabs>
        <w:spacing w:before="50" w:after="50"/>
        <w:ind w:left="0" w:firstLine="709"/>
        <w:rPr>
          <w:color w:val="000000" w:themeColor="text1"/>
          <w:szCs w:val="26"/>
          <w:lang w:val="vi-VN"/>
        </w:rPr>
      </w:pPr>
      <w:r w:rsidRPr="00A759EB">
        <w:rPr>
          <w:color w:val="000000" w:themeColor="text1"/>
          <w:szCs w:val="26"/>
        </w:rPr>
        <w:t>Đề nghị c</w:t>
      </w:r>
      <w:r w:rsidR="00C40584" w:rsidRPr="00A759EB">
        <w:rPr>
          <w:color w:val="000000" w:themeColor="text1"/>
          <w:szCs w:val="26"/>
          <w:lang w:val="vi-VN"/>
        </w:rPr>
        <w:t>ác</w:t>
      </w:r>
      <w:r w:rsidR="00C40584" w:rsidRPr="00A759EB">
        <w:rPr>
          <w:color w:val="000000" w:themeColor="text1"/>
          <w:spacing w:val="-5"/>
          <w:szCs w:val="26"/>
          <w:lang w:val="vi-VN"/>
        </w:rPr>
        <w:t xml:space="preserve"> </w:t>
      </w:r>
      <w:r w:rsidR="00C40584" w:rsidRPr="00A759EB">
        <w:rPr>
          <w:color w:val="000000" w:themeColor="text1"/>
          <w:szCs w:val="26"/>
          <w:lang w:val="vi-VN"/>
        </w:rPr>
        <w:t>trường</w:t>
      </w:r>
      <w:r w:rsidR="00C40584" w:rsidRPr="00A759EB">
        <w:rPr>
          <w:color w:val="000000" w:themeColor="text1"/>
          <w:spacing w:val="-2"/>
          <w:szCs w:val="26"/>
          <w:lang w:val="vi-VN"/>
        </w:rPr>
        <w:t xml:space="preserve"> </w:t>
      </w:r>
      <w:r w:rsidR="00C40584" w:rsidRPr="00A759EB">
        <w:rPr>
          <w:color w:val="000000" w:themeColor="text1"/>
          <w:szCs w:val="26"/>
          <w:lang w:val="vi-VN"/>
        </w:rPr>
        <w:t>học</w:t>
      </w:r>
    </w:p>
    <w:p w14:paraId="7CBDFE0D" w14:textId="51499B4A"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Xây dựng kế hoạch tuyển sinh của đơn vị.</w:t>
      </w:r>
    </w:p>
    <w:p w14:paraId="1FC821ED" w14:textId="4EF99649"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Thành lập Hội đồng tuyển sinh của đơn vị theo quy định. Đối với các trường có tuyển sinh lớp 6, lập danh sách đề xuất thành phần Hội đồng tuyển sinh trung học cơ sở gửi Ủy ban nhân dân phường thông qua Phòng Văn hóa - Xã hội để tham mưu ban hành quyết định thành lập.</w:t>
      </w:r>
    </w:p>
    <w:p w14:paraId="5BCA3579" w14:textId="2A44A509"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Công khai chỉ tiêu tuyển sinh, số nhóm, lớp, số trẻ được giao, đối tượng tuyển sinh, hồ sơ tuyển sinh, thời gian tuyển sinh và số điện thoại hỗ trợ.</w:t>
      </w:r>
    </w:p>
    <w:p w14:paraId="746251FA" w14:textId="0134D25C"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Tổ chức hướng dẫn cha, mẹ học sinh hoặc người giám hộ hợp pháp thực hiện đăng ký tuyển sinh trực tuyến.</w:t>
      </w:r>
    </w:p>
    <w:p w14:paraId="7AEFDCFA" w14:textId="01C79696"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Tiếp nhận, kiểm tra, đối chiếu hồ sơ trực tiếp đối với các trường hợp cần xác minh, bổ sung hoặc điều chỉnh dữ liệu.</w:t>
      </w:r>
    </w:p>
    <w:p w14:paraId="5EFD5815" w14:textId="57AA2B52"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Phối hợp trong việc điều tiết học sinh theo khoảng cách đi lại, nhu cầu học tập của phụ huynh học sinh, chỉ tiêu tuyển sinh và khả năng tiếp nhận của nhà trường.</w:t>
      </w:r>
    </w:p>
    <w:p w14:paraId="382901CF" w14:textId="3BC4B5CA"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Tổng hợp danh sách đăng ký, danh sách trúng tuyển, danh sách chưa được tiếp nhận và báo cáo Ủy ban nhân dân phường thông qua Phòng Văn hóa - Xã hội đối với các trường hợp cần phối hợp xem xét, điều tiết.</w:t>
      </w:r>
    </w:p>
    <w:p w14:paraId="1837366C" w14:textId="0F0003D4"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Hội đồng tuyển sinh gửi hồ sơ về Ủy ban nhân dân phường thông qua Phòng Văn hóa - Xã hội để trình Chủ tịch Ủy ban nhân dân phường phê duyệt trước khi công bố kết quả chính thức.</w:t>
      </w:r>
    </w:p>
    <w:p w14:paraId="192F8702" w14:textId="18E396DF"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Không tiếp nhận vượt chỉ tiêu, vượt số nhóm, lớp, số trẻ được giao khi chưa có ý kiến của cấp có thẩm quyền.</w:t>
      </w:r>
    </w:p>
    <w:p w14:paraId="4F5B0CED" w14:textId="5163AF4F"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Bảo mật thông tin học sinh. Không sử dụng dữ liệu tuyển sinh sai mục đích.</w:t>
      </w:r>
    </w:p>
    <w:p w14:paraId="730BB896" w14:textId="2F600368" w:rsidR="0051042D" w:rsidRPr="00A759EB" w:rsidRDefault="0051042D" w:rsidP="0051042D">
      <w:pPr>
        <w:spacing w:before="120" w:after="120"/>
        <w:ind w:firstLine="709"/>
        <w:jc w:val="both"/>
        <w:rPr>
          <w:color w:val="000000" w:themeColor="text1"/>
        </w:rPr>
      </w:pPr>
      <w:r w:rsidRPr="00A759EB">
        <w:rPr>
          <w:color w:val="000000" w:themeColor="text1"/>
        </w:rPr>
        <w:t xml:space="preserve">- </w:t>
      </w:r>
      <w:r w:rsidRPr="00A759EB">
        <w:rPr>
          <w:color w:val="000000" w:themeColor="text1"/>
        </w:rPr>
        <w:t>Lưu trữ hồ sơ tuyển sinh theo quy định.</w:t>
      </w:r>
    </w:p>
    <w:p w14:paraId="523FB5A3" w14:textId="77777777" w:rsidR="00F6187A" w:rsidRPr="00A759EB" w:rsidRDefault="00F6187A" w:rsidP="00F6187A">
      <w:pPr>
        <w:spacing w:before="120" w:after="120"/>
        <w:ind w:firstLine="709"/>
        <w:jc w:val="both"/>
        <w:outlineLvl w:val="2"/>
        <w:rPr>
          <w:b/>
          <w:bCs/>
          <w:color w:val="000000" w:themeColor="text1"/>
        </w:rPr>
      </w:pPr>
      <w:r w:rsidRPr="00A759EB">
        <w:rPr>
          <w:b/>
          <w:bCs/>
          <w:color w:val="000000" w:themeColor="text1"/>
        </w:rPr>
        <w:t>3. Công an phường</w:t>
      </w:r>
    </w:p>
    <w:p w14:paraId="7127FF22" w14:textId="38BBEBF3" w:rsidR="00F6187A" w:rsidRPr="00A759EB" w:rsidRDefault="009D7AC4" w:rsidP="00F6187A">
      <w:pPr>
        <w:spacing w:before="120" w:after="120"/>
        <w:ind w:firstLine="709"/>
        <w:jc w:val="both"/>
        <w:rPr>
          <w:color w:val="000000" w:themeColor="text1"/>
        </w:rPr>
      </w:pPr>
      <w:r>
        <w:rPr>
          <w:color w:val="000000" w:themeColor="text1"/>
        </w:rPr>
        <w:t xml:space="preserve">- </w:t>
      </w:r>
      <w:r w:rsidR="00F6187A" w:rsidRPr="00A759EB">
        <w:rPr>
          <w:color w:val="000000" w:themeColor="text1"/>
        </w:rPr>
        <w:t>Phối hợp xác minh thông tin cư trú, nơi ở hiện tại của học sinh khi có đề nghị.</w:t>
      </w:r>
    </w:p>
    <w:p w14:paraId="2673C226" w14:textId="69644435" w:rsidR="00F6187A" w:rsidRPr="00A759EB" w:rsidRDefault="009D7AC4" w:rsidP="00F6187A">
      <w:pPr>
        <w:spacing w:before="120" w:after="120"/>
        <w:ind w:firstLine="709"/>
        <w:jc w:val="both"/>
        <w:rPr>
          <w:color w:val="000000" w:themeColor="text1"/>
        </w:rPr>
      </w:pPr>
      <w:r>
        <w:rPr>
          <w:color w:val="000000" w:themeColor="text1"/>
        </w:rPr>
        <w:t xml:space="preserve">- </w:t>
      </w:r>
      <w:r w:rsidR="00F6187A" w:rsidRPr="00A759EB">
        <w:rPr>
          <w:color w:val="000000" w:themeColor="text1"/>
        </w:rPr>
        <w:t>Hướng dẫn cha, mẹ học sinh hoặc người giám hộ hợp pháp thực hiện các nội dung liên quan đến dữ liệu dân cư, định danh điện tử theo quy định.</w:t>
      </w:r>
    </w:p>
    <w:p w14:paraId="41EBFCF4" w14:textId="0ACD0076" w:rsidR="00F6187A" w:rsidRPr="00A759EB" w:rsidRDefault="009D7AC4" w:rsidP="00F6187A">
      <w:pPr>
        <w:spacing w:before="120" w:after="120"/>
        <w:ind w:firstLine="709"/>
        <w:jc w:val="both"/>
        <w:rPr>
          <w:color w:val="000000" w:themeColor="text1"/>
        </w:rPr>
      </w:pPr>
      <w:r>
        <w:rPr>
          <w:color w:val="000000" w:themeColor="text1"/>
        </w:rPr>
        <w:t xml:space="preserve">- </w:t>
      </w:r>
      <w:r w:rsidR="00F6187A" w:rsidRPr="00A759EB">
        <w:rPr>
          <w:color w:val="000000" w:themeColor="text1"/>
        </w:rPr>
        <w:t>Phối hợp bảo đảm an toàn, trật tự trong thời gian tổ chức tuyển sinh trực tiếp khi cần thiết.</w:t>
      </w:r>
    </w:p>
    <w:p w14:paraId="1553EB9E" w14:textId="77777777" w:rsidR="00F6187A" w:rsidRPr="00A759EB" w:rsidRDefault="00F6187A" w:rsidP="00F6187A">
      <w:pPr>
        <w:spacing w:before="120" w:after="120"/>
        <w:ind w:firstLine="709"/>
        <w:jc w:val="both"/>
        <w:outlineLvl w:val="2"/>
        <w:rPr>
          <w:b/>
          <w:bCs/>
          <w:color w:val="000000" w:themeColor="text1"/>
        </w:rPr>
      </w:pPr>
      <w:r w:rsidRPr="00A759EB">
        <w:rPr>
          <w:b/>
          <w:bCs/>
          <w:color w:val="000000" w:themeColor="text1"/>
        </w:rPr>
        <w:t>4. Tổ dân phố</w:t>
      </w:r>
    </w:p>
    <w:p w14:paraId="4F82D11B" w14:textId="4D0ECB58" w:rsidR="00F6187A" w:rsidRPr="00A759EB" w:rsidRDefault="009D7AC4" w:rsidP="00F6187A">
      <w:pPr>
        <w:spacing w:before="120" w:after="120"/>
        <w:ind w:firstLine="709"/>
        <w:jc w:val="both"/>
        <w:rPr>
          <w:color w:val="000000" w:themeColor="text1"/>
        </w:rPr>
      </w:pPr>
      <w:r>
        <w:rPr>
          <w:color w:val="000000" w:themeColor="text1"/>
        </w:rPr>
        <w:t xml:space="preserve">- </w:t>
      </w:r>
      <w:r w:rsidR="00F6187A" w:rsidRPr="00A759EB">
        <w:rPr>
          <w:color w:val="000000" w:themeColor="text1"/>
        </w:rPr>
        <w:t>Phối hợp rà soát trẻ trong độ tuổi tuyển sinh tại địa bàn dân cư.</w:t>
      </w:r>
    </w:p>
    <w:p w14:paraId="689CE84D" w14:textId="350E60DE" w:rsidR="00F6187A" w:rsidRPr="00A759EB" w:rsidRDefault="009D7AC4" w:rsidP="00F6187A">
      <w:pPr>
        <w:spacing w:before="120" w:after="120"/>
        <w:ind w:firstLine="709"/>
        <w:jc w:val="both"/>
        <w:rPr>
          <w:color w:val="000000" w:themeColor="text1"/>
        </w:rPr>
      </w:pPr>
      <w:r>
        <w:rPr>
          <w:color w:val="000000" w:themeColor="text1"/>
        </w:rPr>
        <w:lastRenderedPageBreak/>
        <w:t xml:space="preserve">- </w:t>
      </w:r>
      <w:r w:rsidR="00F6187A" w:rsidRPr="00A759EB">
        <w:rPr>
          <w:color w:val="000000" w:themeColor="text1"/>
        </w:rPr>
        <w:t>Thông tin, tuyên truyền để cha, mẹ học sinh hoặc người giám hộ hợp pháp nắm rõ thời gian, phương thức, hồ sơ, quy trình tuyển sinh và khu vực tuyển sinh lớp 1 theo tuyến đường.</w:t>
      </w:r>
    </w:p>
    <w:p w14:paraId="2E140CE7" w14:textId="38DF8EB0" w:rsidR="00F6187A" w:rsidRPr="00A759EB" w:rsidRDefault="009D7AC4" w:rsidP="0051042D">
      <w:pPr>
        <w:spacing w:before="120" w:after="120"/>
        <w:ind w:firstLine="709"/>
        <w:jc w:val="both"/>
        <w:rPr>
          <w:color w:val="000000" w:themeColor="text1"/>
        </w:rPr>
      </w:pPr>
      <w:r>
        <w:rPr>
          <w:color w:val="000000" w:themeColor="text1"/>
        </w:rPr>
        <w:t xml:space="preserve">- </w:t>
      </w:r>
      <w:r w:rsidR="00F6187A" w:rsidRPr="00A759EB">
        <w:rPr>
          <w:color w:val="000000" w:themeColor="text1"/>
        </w:rPr>
        <w:t>Kịp thời phản ánh các trường hợp trẻ trong độ tuổi nhưng chưa đăng ký tuyển sinh để Ủy ban nhân dân phường chỉ đạo xử lý.</w:t>
      </w:r>
    </w:p>
    <w:p w14:paraId="60DA92AD" w14:textId="7F56A80C" w:rsidR="00C40584" w:rsidRPr="00A759EB" w:rsidRDefault="006E2F85" w:rsidP="00527B3E">
      <w:pPr>
        <w:spacing w:before="60" w:after="240"/>
        <w:ind w:firstLine="709"/>
        <w:jc w:val="both"/>
        <w:rPr>
          <w:color w:val="000000" w:themeColor="text1"/>
          <w:lang w:val="vi-VN"/>
        </w:rPr>
      </w:pPr>
      <w:r w:rsidRPr="00A759EB">
        <w:rPr>
          <w:color w:val="000000" w:themeColor="text1"/>
        </w:rPr>
        <w:t xml:space="preserve">Trong quá trình triển khai thực hiện Kế hoạch này, nếu có khó khăn, vướng mắc </w:t>
      </w:r>
      <w:r w:rsidR="00527B3E" w:rsidRPr="00A759EB">
        <w:rPr>
          <w:color w:val="000000" w:themeColor="text1"/>
        </w:rPr>
        <w:t xml:space="preserve">đề nghị </w:t>
      </w:r>
      <w:r w:rsidRPr="00A759EB">
        <w:rPr>
          <w:color w:val="000000" w:themeColor="text1"/>
        </w:rPr>
        <w:t xml:space="preserve">các cơ quan, đơn vị chủ động phối hợp để xử lý và báo cáo ngay về Ủy ban nhân dân </w:t>
      </w:r>
      <w:r w:rsidR="00050B0B">
        <w:rPr>
          <w:color w:val="000000" w:themeColor="text1"/>
        </w:rPr>
        <w:t>phường</w:t>
      </w:r>
      <w:r w:rsidRPr="00A759EB">
        <w:rPr>
          <w:color w:val="000000" w:themeColor="text1"/>
        </w:rPr>
        <w:t xml:space="preserve"> những nội dung vượt thẩm quyền (nếu có) để được chỉ đạo giải quyết kịp thời</w:t>
      </w:r>
      <w:r w:rsidR="00C40584" w:rsidRPr="00A759EB">
        <w:rPr>
          <w:color w:val="000000" w:themeColor="text1"/>
          <w:lang w:val="vi-VN"/>
        </w:rPr>
        <w:t>./.</w:t>
      </w:r>
    </w:p>
    <w:tbl>
      <w:tblPr>
        <w:tblW w:w="10388" w:type="dxa"/>
        <w:tblInd w:w="-142" w:type="dxa"/>
        <w:tblLook w:val="01E0" w:firstRow="1" w:lastRow="1" w:firstColumn="1" w:lastColumn="1" w:noHBand="0" w:noVBand="0"/>
      </w:tblPr>
      <w:tblGrid>
        <w:gridCol w:w="4678"/>
        <w:gridCol w:w="5710"/>
      </w:tblGrid>
      <w:tr w:rsidR="00A759EB" w:rsidRPr="00A759EB" w14:paraId="6A0112A7" w14:textId="77777777" w:rsidTr="0019584D">
        <w:trPr>
          <w:trHeight w:val="441"/>
        </w:trPr>
        <w:tc>
          <w:tcPr>
            <w:tcW w:w="4678" w:type="dxa"/>
          </w:tcPr>
          <w:p w14:paraId="383993A7" w14:textId="77777777" w:rsidR="0082615F" w:rsidRPr="00A759EB" w:rsidRDefault="0082615F" w:rsidP="006E2F85">
            <w:pPr>
              <w:rPr>
                <w:rFonts w:asciiTheme="majorHAnsi" w:hAnsiTheme="majorHAnsi" w:cstheme="majorHAnsi"/>
                <w:b/>
                <w:i/>
                <w:color w:val="000000" w:themeColor="text1"/>
                <w:sz w:val="24"/>
                <w:szCs w:val="24"/>
                <w:lang w:val="vi-VN"/>
              </w:rPr>
            </w:pPr>
            <w:r w:rsidRPr="00A759EB">
              <w:rPr>
                <w:rFonts w:asciiTheme="majorHAnsi" w:hAnsiTheme="majorHAnsi" w:cstheme="majorHAnsi"/>
                <w:b/>
                <w:i/>
                <w:color w:val="000000" w:themeColor="text1"/>
                <w:sz w:val="24"/>
                <w:szCs w:val="24"/>
                <w:lang w:val="vi-VN"/>
              </w:rPr>
              <w:t>Nơi nhận:</w:t>
            </w:r>
          </w:p>
          <w:p w14:paraId="3505D09D" w14:textId="11A43AC4" w:rsidR="00C40584" w:rsidRPr="00A759EB" w:rsidRDefault="00C40584" w:rsidP="006E2F85">
            <w:pPr>
              <w:pStyle w:val="TableParagraph"/>
              <w:numPr>
                <w:ilvl w:val="0"/>
                <w:numId w:val="2"/>
              </w:numPr>
              <w:tabs>
                <w:tab w:val="left" w:pos="177"/>
              </w:tabs>
              <w:spacing w:before="0" w:line="251" w:lineRule="exact"/>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lang w:val="vi-VN"/>
              </w:rPr>
              <w:t>Sở</w:t>
            </w:r>
            <w:r w:rsidRPr="00A759EB">
              <w:rPr>
                <w:rFonts w:asciiTheme="majorHAnsi" w:hAnsiTheme="majorHAnsi" w:cstheme="majorHAnsi"/>
                <w:color w:val="000000" w:themeColor="text1"/>
                <w:spacing w:val="-1"/>
                <w:lang w:val="vi-VN"/>
              </w:rPr>
              <w:t xml:space="preserve"> </w:t>
            </w:r>
            <w:r w:rsidRPr="00A759EB">
              <w:rPr>
                <w:rFonts w:asciiTheme="majorHAnsi" w:hAnsiTheme="majorHAnsi" w:cstheme="majorHAnsi"/>
                <w:color w:val="000000" w:themeColor="text1"/>
                <w:lang w:val="vi-VN"/>
              </w:rPr>
              <w:t>GD</w:t>
            </w:r>
            <w:r w:rsidR="006E2F85" w:rsidRPr="00A759EB">
              <w:rPr>
                <w:rFonts w:asciiTheme="majorHAnsi" w:hAnsiTheme="majorHAnsi" w:cstheme="majorHAnsi"/>
                <w:color w:val="000000" w:themeColor="text1"/>
                <w:lang w:val="vi-VN"/>
              </w:rPr>
              <w:t>&amp;</w:t>
            </w:r>
            <w:r w:rsidRPr="00A759EB">
              <w:rPr>
                <w:rFonts w:asciiTheme="majorHAnsi" w:hAnsiTheme="majorHAnsi" w:cstheme="majorHAnsi"/>
                <w:color w:val="000000" w:themeColor="text1"/>
                <w:lang w:val="vi-VN"/>
              </w:rPr>
              <w:t>ĐT tỉnh</w:t>
            </w:r>
            <w:r w:rsidRPr="00A759EB">
              <w:rPr>
                <w:rFonts w:asciiTheme="majorHAnsi" w:hAnsiTheme="majorHAnsi" w:cstheme="majorHAnsi"/>
                <w:color w:val="000000" w:themeColor="text1"/>
                <w:spacing w:val="-1"/>
                <w:lang w:val="vi-VN"/>
              </w:rPr>
              <w:t xml:space="preserve"> </w:t>
            </w:r>
            <w:r w:rsidRPr="00A759EB">
              <w:rPr>
                <w:rFonts w:asciiTheme="majorHAnsi" w:hAnsiTheme="majorHAnsi" w:cstheme="majorHAnsi"/>
                <w:color w:val="000000" w:themeColor="text1"/>
                <w:lang w:val="vi-VN"/>
              </w:rPr>
              <w:t>Lâm</w:t>
            </w:r>
            <w:r w:rsidRPr="00A759EB">
              <w:rPr>
                <w:rFonts w:asciiTheme="majorHAnsi" w:hAnsiTheme="majorHAnsi" w:cstheme="majorHAnsi"/>
                <w:color w:val="000000" w:themeColor="text1"/>
                <w:spacing w:val="-4"/>
                <w:lang w:val="vi-VN"/>
              </w:rPr>
              <w:t xml:space="preserve"> </w:t>
            </w:r>
            <w:r w:rsidRPr="00A759EB">
              <w:rPr>
                <w:rFonts w:asciiTheme="majorHAnsi" w:hAnsiTheme="majorHAnsi" w:cstheme="majorHAnsi"/>
                <w:color w:val="000000" w:themeColor="text1"/>
                <w:spacing w:val="-2"/>
                <w:lang w:val="vi-VN"/>
              </w:rPr>
              <w:t>Đồng;</w:t>
            </w:r>
          </w:p>
          <w:p w14:paraId="3B20F632" w14:textId="348A83E3" w:rsidR="00C40584" w:rsidRPr="00A759EB" w:rsidRDefault="006E2F85" w:rsidP="006E2F85">
            <w:pPr>
              <w:pStyle w:val="TableParagraph"/>
              <w:numPr>
                <w:ilvl w:val="0"/>
                <w:numId w:val="2"/>
              </w:numPr>
              <w:tabs>
                <w:tab w:val="left" w:pos="177"/>
              </w:tabs>
              <w:spacing w:before="0"/>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lang w:val="en-US"/>
              </w:rPr>
              <w:t xml:space="preserve">TT. </w:t>
            </w:r>
            <w:r w:rsidR="00F6187A" w:rsidRPr="00A759EB">
              <w:rPr>
                <w:rFonts w:asciiTheme="majorHAnsi" w:hAnsiTheme="majorHAnsi" w:cstheme="majorHAnsi"/>
                <w:color w:val="000000" w:themeColor="text1"/>
                <w:lang w:val="en-US"/>
              </w:rPr>
              <w:t>Đảng ủy</w:t>
            </w:r>
            <w:r w:rsidR="00C40584" w:rsidRPr="00A759EB">
              <w:rPr>
                <w:rFonts w:asciiTheme="majorHAnsi" w:hAnsiTheme="majorHAnsi" w:cstheme="majorHAnsi"/>
                <w:color w:val="000000" w:themeColor="text1"/>
                <w:spacing w:val="-2"/>
                <w:lang w:val="vi-VN"/>
              </w:rPr>
              <w:t>;</w:t>
            </w:r>
          </w:p>
          <w:p w14:paraId="7A91A9DD" w14:textId="7E3123DE" w:rsidR="00C40584" w:rsidRPr="00A759EB" w:rsidRDefault="006E2F85" w:rsidP="006E2F85">
            <w:pPr>
              <w:pStyle w:val="TableParagraph"/>
              <w:numPr>
                <w:ilvl w:val="0"/>
                <w:numId w:val="2"/>
              </w:numPr>
              <w:tabs>
                <w:tab w:val="left" w:pos="177"/>
              </w:tabs>
              <w:spacing w:before="1" w:line="252" w:lineRule="exact"/>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lang w:val="en-US"/>
              </w:rPr>
              <w:t>CT</w:t>
            </w:r>
            <w:r w:rsidR="00C40584" w:rsidRPr="00A759EB">
              <w:rPr>
                <w:rFonts w:asciiTheme="majorHAnsi" w:hAnsiTheme="majorHAnsi" w:cstheme="majorHAnsi"/>
                <w:color w:val="000000" w:themeColor="text1"/>
                <w:lang w:val="vi-VN"/>
              </w:rPr>
              <w:t>,</w:t>
            </w:r>
            <w:r w:rsidR="00C40584" w:rsidRPr="00A759EB">
              <w:rPr>
                <w:rFonts w:asciiTheme="majorHAnsi" w:hAnsiTheme="majorHAnsi" w:cstheme="majorHAnsi"/>
                <w:color w:val="000000" w:themeColor="text1"/>
                <w:spacing w:val="-5"/>
                <w:lang w:val="vi-VN"/>
              </w:rPr>
              <w:t xml:space="preserve"> </w:t>
            </w:r>
            <w:r w:rsidR="00C40584" w:rsidRPr="00A759EB">
              <w:rPr>
                <w:rFonts w:asciiTheme="majorHAnsi" w:hAnsiTheme="majorHAnsi" w:cstheme="majorHAnsi"/>
                <w:color w:val="000000" w:themeColor="text1"/>
                <w:lang w:val="vi-VN"/>
              </w:rPr>
              <w:t>các</w:t>
            </w:r>
            <w:r w:rsidR="00C40584" w:rsidRPr="00A759EB">
              <w:rPr>
                <w:rFonts w:asciiTheme="majorHAnsi" w:hAnsiTheme="majorHAnsi" w:cstheme="majorHAnsi"/>
                <w:color w:val="000000" w:themeColor="text1"/>
                <w:spacing w:val="-3"/>
                <w:lang w:val="vi-VN"/>
              </w:rPr>
              <w:t xml:space="preserve"> </w:t>
            </w:r>
            <w:r w:rsidR="00C40584" w:rsidRPr="00A759EB">
              <w:rPr>
                <w:rFonts w:asciiTheme="majorHAnsi" w:hAnsiTheme="majorHAnsi" w:cstheme="majorHAnsi"/>
                <w:color w:val="000000" w:themeColor="text1"/>
                <w:lang w:val="vi-VN"/>
              </w:rPr>
              <w:t xml:space="preserve">PCT UBND </w:t>
            </w:r>
            <w:r w:rsidR="00F6187A" w:rsidRPr="00A759EB">
              <w:rPr>
                <w:rFonts w:asciiTheme="majorHAnsi" w:hAnsiTheme="majorHAnsi" w:cstheme="majorHAnsi"/>
                <w:color w:val="000000" w:themeColor="text1"/>
                <w:lang w:val="en-US"/>
              </w:rPr>
              <w:t>phường</w:t>
            </w:r>
            <w:r w:rsidR="00C40584" w:rsidRPr="00A759EB">
              <w:rPr>
                <w:rFonts w:asciiTheme="majorHAnsi" w:hAnsiTheme="majorHAnsi" w:cstheme="majorHAnsi"/>
                <w:color w:val="000000" w:themeColor="text1"/>
                <w:spacing w:val="-2"/>
                <w:lang w:val="vi-VN"/>
              </w:rPr>
              <w:t>;</w:t>
            </w:r>
          </w:p>
          <w:p w14:paraId="09BED0C6" w14:textId="32C82779" w:rsidR="00C40584" w:rsidRPr="00A759EB" w:rsidRDefault="00C40584" w:rsidP="006E2F85">
            <w:pPr>
              <w:pStyle w:val="TableParagraph"/>
              <w:numPr>
                <w:ilvl w:val="0"/>
                <w:numId w:val="2"/>
              </w:numPr>
              <w:tabs>
                <w:tab w:val="left" w:pos="177"/>
              </w:tabs>
              <w:spacing w:before="1" w:line="252" w:lineRule="exact"/>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lang w:val="vi-VN"/>
              </w:rPr>
              <w:t>Các</w:t>
            </w:r>
            <w:r w:rsidRPr="00A759EB">
              <w:rPr>
                <w:rFonts w:asciiTheme="majorHAnsi" w:hAnsiTheme="majorHAnsi" w:cstheme="majorHAnsi"/>
                <w:color w:val="000000" w:themeColor="text1"/>
                <w:spacing w:val="-2"/>
                <w:lang w:val="vi-VN"/>
              </w:rPr>
              <w:t xml:space="preserve"> </w:t>
            </w:r>
            <w:r w:rsidRPr="00A759EB">
              <w:rPr>
                <w:rFonts w:asciiTheme="majorHAnsi" w:hAnsiTheme="majorHAnsi" w:cstheme="majorHAnsi"/>
                <w:color w:val="000000" w:themeColor="text1"/>
                <w:lang w:val="vi-VN"/>
              </w:rPr>
              <w:t>trường</w:t>
            </w:r>
            <w:r w:rsidRPr="00A759EB">
              <w:rPr>
                <w:rFonts w:asciiTheme="majorHAnsi" w:hAnsiTheme="majorHAnsi" w:cstheme="majorHAnsi"/>
                <w:color w:val="000000" w:themeColor="text1"/>
                <w:spacing w:val="-2"/>
                <w:lang w:val="vi-VN"/>
              </w:rPr>
              <w:t xml:space="preserve"> </w:t>
            </w:r>
            <w:r w:rsidR="003F2807" w:rsidRPr="00A759EB">
              <w:rPr>
                <w:rFonts w:asciiTheme="majorHAnsi" w:hAnsiTheme="majorHAnsi" w:cstheme="majorHAnsi"/>
                <w:color w:val="000000" w:themeColor="text1"/>
                <w:lang w:val="en-US"/>
              </w:rPr>
              <w:t>MN</w:t>
            </w:r>
            <w:r w:rsidRPr="00A759EB">
              <w:rPr>
                <w:rFonts w:asciiTheme="majorHAnsi" w:hAnsiTheme="majorHAnsi" w:cstheme="majorHAnsi"/>
                <w:color w:val="000000" w:themeColor="text1"/>
                <w:lang w:val="vi-VN"/>
              </w:rPr>
              <w:t>,</w:t>
            </w:r>
            <w:r w:rsidR="003F2807" w:rsidRPr="00A759EB">
              <w:rPr>
                <w:rFonts w:asciiTheme="majorHAnsi" w:hAnsiTheme="majorHAnsi" w:cstheme="majorHAnsi"/>
                <w:color w:val="000000" w:themeColor="text1"/>
                <w:lang w:val="en-US"/>
              </w:rPr>
              <w:t xml:space="preserve"> TH</w:t>
            </w:r>
            <w:r w:rsidR="00F6187A" w:rsidRPr="00A759EB">
              <w:rPr>
                <w:rFonts w:asciiTheme="majorHAnsi" w:hAnsiTheme="majorHAnsi" w:cstheme="majorHAnsi"/>
                <w:color w:val="000000" w:themeColor="text1"/>
                <w:lang w:val="en-US"/>
              </w:rPr>
              <w:t xml:space="preserve"> trực thuộc</w:t>
            </w:r>
            <w:r w:rsidRPr="00A759EB">
              <w:rPr>
                <w:rFonts w:asciiTheme="majorHAnsi" w:hAnsiTheme="majorHAnsi" w:cstheme="majorHAnsi"/>
                <w:color w:val="000000" w:themeColor="text1"/>
                <w:spacing w:val="-2"/>
                <w:lang w:val="vi-VN"/>
              </w:rPr>
              <w:t>;</w:t>
            </w:r>
          </w:p>
          <w:p w14:paraId="47AC5F4E" w14:textId="46107102" w:rsidR="00F6187A" w:rsidRPr="00A759EB" w:rsidRDefault="00F6187A" w:rsidP="006E2F85">
            <w:pPr>
              <w:pStyle w:val="TableParagraph"/>
              <w:numPr>
                <w:ilvl w:val="0"/>
                <w:numId w:val="2"/>
              </w:numPr>
              <w:tabs>
                <w:tab w:val="left" w:pos="177"/>
              </w:tabs>
              <w:spacing w:before="1" w:line="252" w:lineRule="exact"/>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spacing w:val="-2"/>
                <w:lang w:val="vi-VN"/>
              </w:rPr>
              <w:t>Tr</w:t>
            </w:r>
            <w:r w:rsidRPr="00A759EB">
              <w:rPr>
                <w:rFonts w:asciiTheme="majorHAnsi" w:hAnsiTheme="majorHAnsi" w:cstheme="majorHAnsi"/>
                <w:color w:val="000000" w:themeColor="text1"/>
                <w:spacing w:val="-2"/>
                <w:lang w:val="en-US"/>
              </w:rPr>
              <w:t>ường PT Hermann Gmeiner;</w:t>
            </w:r>
          </w:p>
          <w:p w14:paraId="575BF96D" w14:textId="3FBF9034" w:rsidR="00F6187A" w:rsidRPr="00A759EB" w:rsidRDefault="00F6187A" w:rsidP="006E2F85">
            <w:pPr>
              <w:pStyle w:val="TableParagraph"/>
              <w:numPr>
                <w:ilvl w:val="0"/>
                <w:numId w:val="2"/>
              </w:numPr>
              <w:tabs>
                <w:tab w:val="left" w:pos="177"/>
              </w:tabs>
              <w:spacing w:before="1" w:line="252" w:lineRule="exact"/>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lang w:val="vi-VN"/>
              </w:rPr>
              <w:t>Tr</w:t>
            </w:r>
            <w:r w:rsidRPr="00A759EB">
              <w:rPr>
                <w:rFonts w:asciiTheme="majorHAnsi" w:hAnsiTheme="majorHAnsi" w:cstheme="majorHAnsi"/>
                <w:color w:val="000000" w:themeColor="text1"/>
                <w:lang w:val="en-US"/>
              </w:rPr>
              <w:t>ường THCS&amp;THPT Chi Lăng</w:t>
            </w:r>
          </w:p>
          <w:p w14:paraId="67D59EB0" w14:textId="3A3A84CC" w:rsidR="0082615F" w:rsidRPr="00A759EB" w:rsidRDefault="00C40584" w:rsidP="006E2F85">
            <w:pPr>
              <w:pStyle w:val="ListParagraph"/>
              <w:numPr>
                <w:ilvl w:val="0"/>
                <w:numId w:val="2"/>
              </w:numPr>
              <w:tabs>
                <w:tab w:val="left" w:pos="177"/>
                <w:tab w:val="center" w:pos="1647"/>
              </w:tabs>
              <w:ind w:left="35" w:hanging="35"/>
              <w:rPr>
                <w:rFonts w:asciiTheme="majorHAnsi" w:hAnsiTheme="majorHAnsi" w:cstheme="majorHAnsi"/>
                <w:color w:val="000000" w:themeColor="text1"/>
                <w:lang w:val="vi-VN"/>
              </w:rPr>
            </w:pPr>
            <w:r w:rsidRPr="00A759EB">
              <w:rPr>
                <w:rFonts w:asciiTheme="majorHAnsi" w:hAnsiTheme="majorHAnsi" w:cstheme="majorHAnsi"/>
                <w:color w:val="000000" w:themeColor="text1"/>
                <w:sz w:val="22"/>
                <w:lang w:val="vi-VN"/>
              </w:rPr>
              <w:t xml:space="preserve">Lưu: </w:t>
            </w:r>
            <w:r w:rsidRPr="00A759EB">
              <w:rPr>
                <w:rFonts w:asciiTheme="majorHAnsi" w:hAnsiTheme="majorHAnsi" w:cstheme="majorHAnsi"/>
                <w:color w:val="000000" w:themeColor="text1"/>
                <w:spacing w:val="-5"/>
                <w:sz w:val="22"/>
                <w:lang w:val="vi-VN"/>
              </w:rPr>
              <w:t>VT</w:t>
            </w:r>
            <w:r w:rsidR="003F2807" w:rsidRPr="00A759EB">
              <w:rPr>
                <w:rFonts w:asciiTheme="majorHAnsi" w:hAnsiTheme="majorHAnsi" w:cstheme="majorHAnsi"/>
                <w:color w:val="000000" w:themeColor="text1"/>
                <w:spacing w:val="-5"/>
                <w:sz w:val="22"/>
              </w:rPr>
              <w:t>, V</w:t>
            </w:r>
            <w:r w:rsidR="00F6187A" w:rsidRPr="00A759EB">
              <w:rPr>
                <w:rFonts w:asciiTheme="majorHAnsi" w:hAnsiTheme="majorHAnsi" w:cstheme="majorHAnsi"/>
                <w:color w:val="000000" w:themeColor="text1"/>
                <w:spacing w:val="-5"/>
                <w:sz w:val="22"/>
              </w:rPr>
              <w:t>H</w:t>
            </w:r>
            <w:r w:rsidR="003F2807" w:rsidRPr="00A759EB">
              <w:rPr>
                <w:rFonts w:asciiTheme="majorHAnsi" w:hAnsiTheme="majorHAnsi" w:cstheme="majorHAnsi"/>
                <w:color w:val="000000" w:themeColor="text1"/>
                <w:spacing w:val="-5"/>
                <w:sz w:val="22"/>
              </w:rPr>
              <w:t>X</w:t>
            </w:r>
            <w:r w:rsidR="00F6187A" w:rsidRPr="00A759EB">
              <w:rPr>
                <w:rFonts w:asciiTheme="majorHAnsi" w:hAnsiTheme="majorHAnsi" w:cstheme="majorHAnsi"/>
                <w:color w:val="000000" w:themeColor="text1"/>
                <w:spacing w:val="-5"/>
                <w:sz w:val="22"/>
              </w:rPr>
              <w:t>H (Oanh)</w:t>
            </w:r>
            <w:r w:rsidR="003F2807" w:rsidRPr="00A759EB">
              <w:rPr>
                <w:rFonts w:asciiTheme="majorHAnsi" w:hAnsiTheme="majorHAnsi" w:cstheme="majorHAnsi"/>
                <w:color w:val="000000" w:themeColor="text1"/>
                <w:spacing w:val="-5"/>
                <w:sz w:val="22"/>
              </w:rPr>
              <w:t>.</w:t>
            </w:r>
          </w:p>
        </w:tc>
        <w:tc>
          <w:tcPr>
            <w:tcW w:w="5710" w:type="dxa"/>
          </w:tcPr>
          <w:p w14:paraId="2E0B87FA" w14:textId="77777777" w:rsidR="00C40584" w:rsidRPr="00A759EB" w:rsidRDefault="00C40584" w:rsidP="00F77F36">
            <w:pPr>
              <w:jc w:val="center"/>
              <w:rPr>
                <w:rFonts w:asciiTheme="majorHAnsi" w:hAnsiTheme="majorHAnsi" w:cstheme="majorHAnsi"/>
                <w:b/>
                <w:color w:val="000000" w:themeColor="text1"/>
                <w:lang w:val="vi-VN"/>
              </w:rPr>
            </w:pPr>
            <w:r w:rsidRPr="00A759EB">
              <w:rPr>
                <w:rFonts w:asciiTheme="majorHAnsi" w:hAnsiTheme="majorHAnsi" w:cstheme="majorHAnsi"/>
                <w:b/>
                <w:color w:val="000000" w:themeColor="text1"/>
                <w:lang w:val="vi-VN"/>
              </w:rPr>
              <w:t>KT. CHỦ TỊCH</w:t>
            </w:r>
          </w:p>
          <w:p w14:paraId="0935BA14" w14:textId="66DEBF13" w:rsidR="0082615F" w:rsidRPr="00A759EB" w:rsidRDefault="00C40584" w:rsidP="00F77F36">
            <w:pPr>
              <w:jc w:val="center"/>
              <w:rPr>
                <w:rFonts w:asciiTheme="majorHAnsi" w:hAnsiTheme="majorHAnsi" w:cstheme="majorHAnsi"/>
                <w:b/>
                <w:color w:val="000000" w:themeColor="text1"/>
                <w:lang w:val="vi-VN"/>
              </w:rPr>
            </w:pPr>
            <w:r w:rsidRPr="00A759EB">
              <w:rPr>
                <w:rFonts w:asciiTheme="majorHAnsi" w:hAnsiTheme="majorHAnsi" w:cstheme="majorHAnsi"/>
                <w:b/>
                <w:color w:val="000000" w:themeColor="text1"/>
                <w:lang w:val="vi-VN"/>
              </w:rPr>
              <w:t>PHÓ CHỦ TỊCH</w:t>
            </w:r>
            <w:r w:rsidR="0082615F" w:rsidRPr="00A759EB">
              <w:rPr>
                <w:rFonts w:asciiTheme="majorHAnsi" w:hAnsiTheme="majorHAnsi" w:cstheme="majorHAnsi"/>
                <w:b/>
                <w:color w:val="000000" w:themeColor="text1"/>
                <w:lang w:val="vi-VN"/>
              </w:rPr>
              <w:t xml:space="preserve"> </w:t>
            </w:r>
          </w:p>
          <w:p w14:paraId="6D305992" w14:textId="77777777" w:rsidR="0082615F" w:rsidRPr="00A759EB" w:rsidRDefault="0082615F" w:rsidP="00F77F36">
            <w:pPr>
              <w:rPr>
                <w:rFonts w:asciiTheme="majorHAnsi" w:hAnsiTheme="majorHAnsi" w:cstheme="majorHAnsi"/>
                <w:b/>
                <w:color w:val="000000" w:themeColor="text1"/>
                <w:lang w:val="vi-VN"/>
              </w:rPr>
            </w:pPr>
          </w:p>
          <w:p w14:paraId="72E91ABD" w14:textId="77777777" w:rsidR="0082615F" w:rsidRPr="00A759EB" w:rsidRDefault="0082615F" w:rsidP="00F77F36">
            <w:pPr>
              <w:rPr>
                <w:rFonts w:asciiTheme="majorHAnsi" w:hAnsiTheme="majorHAnsi" w:cstheme="majorHAnsi"/>
                <w:b/>
                <w:color w:val="000000" w:themeColor="text1"/>
                <w:lang w:val="vi-VN"/>
              </w:rPr>
            </w:pPr>
          </w:p>
          <w:p w14:paraId="73B3C9A8" w14:textId="2AA4F329" w:rsidR="0082615F" w:rsidRPr="00A759EB" w:rsidRDefault="0082615F" w:rsidP="00F77F36">
            <w:pPr>
              <w:rPr>
                <w:rFonts w:asciiTheme="majorHAnsi" w:hAnsiTheme="majorHAnsi" w:cstheme="majorHAnsi"/>
                <w:b/>
                <w:color w:val="000000" w:themeColor="text1"/>
                <w:lang w:val="vi-VN"/>
              </w:rPr>
            </w:pPr>
          </w:p>
          <w:p w14:paraId="151129CA" w14:textId="4E7CDF35" w:rsidR="003F2807" w:rsidRPr="00A759EB" w:rsidRDefault="003F2807" w:rsidP="00F77F36">
            <w:pPr>
              <w:rPr>
                <w:rFonts w:asciiTheme="majorHAnsi" w:hAnsiTheme="majorHAnsi" w:cstheme="majorHAnsi"/>
                <w:b/>
                <w:color w:val="000000" w:themeColor="text1"/>
                <w:lang w:val="vi-VN"/>
              </w:rPr>
            </w:pPr>
          </w:p>
          <w:p w14:paraId="534C1BC1" w14:textId="77777777" w:rsidR="0082615F" w:rsidRPr="00A759EB" w:rsidRDefault="0082615F" w:rsidP="00F77F36">
            <w:pPr>
              <w:rPr>
                <w:rFonts w:asciiTheme="majorHAnsi" w:hAnsiTheme="majorHAnsi" w:cstheme="majorHAnsi"/>
                <w:b/>
                <w:color w:val="000000" w:themeColor="text1"/>
                <w:lang w:val="vi-VN"/>
              </w:rPr>
            </w:pPr>
          </w:p>
          <w:p w14:paraId="29D1A058" w14:textId="0E4B76AE" w:rsidR="0082615F" w:rsidRPr="00A759EB" w:rsidRDefault="00C40584" w:rsidP="0019584D">
            <w:pPr>
              <w:jc w:val="center"/>
              <w:rPr>
                <w:rFonts w:asciiTheme="majorHAnsi" w:hAnsiTheme="majorHAnsi" w:cstheme="majorHAnsi"/>
                <w:b/>
                <w:color w:val="000000" w:themeColor="text1"/>
              </w:rPr>
            </w:pPr>
            <w:r w:rsidRPr="00A759EB">
              <w:rPr>
                <w:rFonts w:asciiTheme="majorHAnsi" w:hAnsiTheme="majorHAnsi" w:cstheme="majorHAnsi"/>
                <w:b/>
                <w:color w:val="000000" w:themeColor="text1"/>
                <w:lang w:val="vi-VN"/>
              </w:rPr>
              <w:t xml:space="preserve">Trần </w:t>
            </w:r>
            <w:r w:rsidR="00F6187A" w:rsidRPr="00A759EB">
              <w:rPr>
                <w:rFonts w:asciiTheme="majorHAnsi" w:hAnsiTheme="majorHAnsi" w:cstheme="majorHAnsi"/>
                <w:b/>
                <w:color w:val="000000" w:themeColor="text1"/>
              </w:rPr>
              <w:t>Thùy Dương</w:t>
            </w:r>
          </w:p>
        </w:tc>
      </w:tr>
    </w:tbl>
    <w:p w14:paraId="44A79DB5" w14:textId="3475A145" w:rsidR="00C73122" w:rsidRPr="00A759EB" w:rsidRDefault="00C73122" w:rsidP="0019584D">
      <w:pPr>
        <w:rPr>
          <w:color w:val="000000" w:themeColor="text1"/>
        </w:rPr>
      </w:pPr>
      <w:bookmarkStart w:id="4" w:name="_Hlk199317279"/>
      <w:bookmarkStart w:id="5" w:name="_Hlk199317260"/>
      <w:bookmarkEnd w:id="4"/>
      <w:bookmarkEnd w:id="5"/>
    </w:p>
    <w:p w14:paraId="13E0B262" w14:textId="77777777" w:rsidR="007D7F6D" w:rsidRPr="00A759EB" w:rsidRDefault="007D7F6D" w:rsidP="0019584D">
      <w:pPr>
        <w:rPr>
          <w:color w:val="000000" w:themeColor="text1"/>
        </w:rPr>
      </w:pPr>
    </w:p>
    <w:p w14:paraId="527BFF13" w14:textId="77777777" w:rsidR="007D7F6D" w:rsidRPr="00A759EB" w:rsidRDefault="007D7F6D" w:rsidP="0019584D">
      <w:pPr>
        <w:rPr>
          <w:color w:val="000000" w:themeColor="text1"/>
        </w:rPr>
      </w:pPr>
    </w:p>
    <w:p w14:paraId="53B36E06" w14:textId="77777777" w:rsidR="007D7F6D" w:rsidRPr="00A759EB" w:rsidRDefault="007D7F6D" w:rsidP="0019584D">
      <w:pPr>
        <w:rPr>
          <w:color w:val="000000" w:themeColor="text1"/>
        </w:rPr>
      </w:pPr>
    </w:p>
    <w:p w14:paraId="3B30B4A9" w14:textId="77777777" w:rsidR="007D7F6D" w:rsidRPr="00A759EB" w:rsidRDefault="007D7F6D" w:rsidP="0019584D">
      <w:pPr>
        <w:rPr>
          <w:color w:val="000000" w:themeColor="text1"/>
        </w:rPr>
      </w:pPr>
    </w:p>
    <w:p w14:paraId="5E672996" w14:textId="77777777" w:rsidR="007D7F6D" w:rsidRPr="00A759EB" w:rsidRDefault="007D7F6D" w:rsidP="0019584D">
      <w:pPr>
        <w:rPr>
          <w:color w:val="000000" w:themeColor="text1"/>
        </w:rPr>
      </w:pPr>
    </w:p>
    <w:p w14:paraId="166BAF61" w14:textId="77777777" w:rsidR="007D7F6D" w:rsidRPr="00A759EB" w:rsidRDefault="007D7F6D" w:rsidP="0019584D">
      <w:pPr>
        <w:rPr>
          <w:color w:val="000000" w:themeColor="text1"/>
        </w:rPr>
      </w:pPr>
    </w:p>
    <w:p w14:paraId="2C07A1E5" w14:textId="77777777" w:rsidR="007D7F6D" w:rsidRPr="00A759EB" w:rsidRDefault="007D7F6D" w:rsidP="0019584D">
      <w:pPr>
        <w:rPr>
          <w:color w:val="000000" w:themeColor="text1"/>
        </w:rPr>
      </w:pPr>
    </w:p>
    <w:p w14:paraId="4A793A1A" w14:textId="77777777" w:rsidR="007D7F6D" w:rsidRPr="00A759EB" w:rsidRDefault="007D7F6D" w:rsidP="0019584D">
      <w:pPr>
        <w:rPr>
          <w:color w:val="000000" w:themeColor="text1"/>
        </w:rPr>
      </w:pPr>
    </w:p>
    <w:p w14:paraId="2A627C62" w14:textId="77777777" w:rsidR="007D7F6D" w:rsidRPr="00A759EB" w:rsidRDefault="007D7F6D" w:rsidP="0019584D">
      <w:pPr>
        <w:rPr>
          <w:color w:val="000000" w:themeColor="text1"/>
        </w:rPr>
      </w:pPr>
    </w:p>
    <w:p w14:paraId="0B036559" w14:textId="77777777" w:rsidR="007D7F6D" w:rsidRPr="00A759EB" w:rsidRDefault="007D7F6D" w:rsidP="0019584D">
      <w:pPr>
        <w:rPr>
          <w:color w:val="000000" w:themeColor="text1"/>
        </w:rPr>
      </w:pPr>
    </w:p>
    <w:p w14:paraId="70B411D5" w14:textId="77777777" w:rsidR="007D7F6D" w:rsidRPr="00A759EB" w:rsidRDefault="007D7F6D" w:rsidP="0019584D">
      <w:pPr>
        <w:rPr>
          <w:color w:val="000000" w:themeColor="text1"/>
        </w:rPr>
      </w:pPr>
    </w:p>
    <w:p w14:paraId="42C637FB" w14:textId="77777777" w:rsidR="007D7F6D" w:rsidRPr="00A759EB" w:rsidRDefault="007D7F6D" w:rsidP="0019584D">
      <w:pPr>
        <w:rPr>
          <w:color w:val="000000" w:themeColor="text1"/>
        </w:rPr>
      </w:pPr>
    </w:p>
    <w:p w14:paraId="06113D5B" w14:textId="77777777" w:rsidR="007D7F6D" w:rsidRPr="00A759EB" w:rsidRDefault="007D7F6D" w:rsidP="007D7F6D">
      <w:pPr>
        <w:pStyle w:val="BodyText"/>
        <w:rPr>
          <w:color w:val="000000" w:themeColor="text1"/>
          <w:sz w:val="7"/>
        </w:rPr>
      </w:pPr>
    </w:p>
    <w:p w14:paraId="032A922C" w14:textId="77777777" w:rsidR="007D7F6D" w:rsidRPr="00A759EB" w:rsidRDefault="007D7F6D" w:rsidP="0019584D">
      <w:pPr>
        <w:rPr>
          <w:color w:val="000000" w:themeColor="text1"/>
        </w:rPr>
      </w:pPr>
    </w:p>
    <w:p w14:paraId="26B5BED4" w14:textId="77777777" w:rsidR="007D7F6D" w:rsidRPr="00A759EB" w:rsidRDefault="007D7F6D" w:rsidP="0019584D">
      <w:pPr>
        <w:rPr>
          <w:color w:val="000000" w:themeColor="text1"/>
        </w:rPr>
      </w:pPr>
    </w:p>
    <w:p w14:paraId="69F82375" w14:textId="77777777" w:rsidR="007D7F6D" w:rsidRPr="00A759EB" w:rsidRDefault="007D7F6D" w:rsidP="0019584D">
      <w:pPr>
        <w:rPr>
          <w:color w:val="000000" w:themeColor="text1"/>
        </w:rPr>
      </w:pPr>
    </w:p>
    <w:p w14:paraId="7E876687" w14:textId="77777777" w:rsidR="007D7F6D" w:rsidRPr="00A759EB" w:rsidRDefault="007D7F6D" w:rsidP="0019584D">
      <w:pPr>
        <w:rPr>
          <w:color w:val="000000" w:themeColor="text1"/>
        </w:rPr>
      </w:pPr>
    </w:p>
    <w:p w14:paraId="4DB5C590" w14:textId="77777777" w:rsidR="007D7F6D" w:rsidRPr="00A759EB" w:rsidRDefault="007D7F6D" w:rsidP="0019584D">
      <w:pPr>
        <w:rPr>
          <w:color w:val="000000" w:themeColor="text1"/>
        </w:rPr>
      </w:pPr>
    </w:p>
    <w:p w14:paraId="46A94EF7" w14:textId="77777777" w:rsidR="007D7F6D" w:rsidRPr="00A759EB" w:rsidRDefault="007D7F6D" w:rsidP="0019584D">
      <w:pPr>
        <w:rPr>
          <w:color w:val="000000" w:themeColor="text1"/>
        </w:rPr>
      </w:pPr>
    </w:p>
    <w:p w14:paraId="0F920E34" w14:textId="77777777" w:rsidR="007D7F6D" w:rsidRPr="00A759EB" w:rsidRDefault="007D7F6D" w:rsidP="0019584D">
      <w:pPr>
        <w:rPr>
          <w:color w:val="000000" w:themeColor="text1"/>
        </w:rPr>
      </w:pPr>
    </w:p>
    <w:p w14:paraId="7EB92F7F" w14:textId="77777777" w:rsidR="007D7F6D" w:rsidRPr="00A759EB" w:rsidRDefault="007D7F6D" w:rsidP="0019584D">
      <w:pPr>
        <w:rPr>
          <w:color w:val="000000" w:themeColor="text1"/>
        </w:rPr>
      </w:pPr>
    </w:p>
    <w:p w14:paraId="7BF20DC9" w14:textId="77777777" w:rsidR="007D7F6D" w:rsidRPr="00A759EB" w:rsidRDefault="007D7F6D" w:rsidP="0019584D">
      <w:pPr>
        <w:rPr>
          <w:color w:val="000000" w:themeColor="text1"/>
        </w:rPr>
      </w:pPr>
    </w:p>
    <w:p w14:paraId="15B74EA3" w14:textId="77777777" w:rsidR="007D7F6D" w:rsidRPr="00A759EB" w:rsidRDefault="007D7F6D" w:rsidP="0019584D">
      <w:pPr>
        <w:rPr>
          <w:color w:val="000000" w:themeColor="text1"/>
        </w:rPr>
      </w:pPr>
    </w:p>
    <w:p w14:paraId="0CB8638E" w14:textId="77777777" w:rsidR="007D7F6D" w:rsidRPr="00A759EB" w:rsidRDefault="007D7F6D" w:rsidP="0019584D">
      <w:pPr>
        <w:rPr>
          <w:color w:val="000000" w:themeColor="text1"/>
        </w:rPr>
      </w:pPr>
    </w:p>
    <w:p w14:paraId="7E0FEFC3" w14:textId="77777777" w:rsidR="007D7F6D" w:rsidRPr="00A759EB" w:rsidRDefault="007D7F6D" w:rsidP="0019584D">
      <w:pPr>
        <w:rPr>
          <w:color w:val="000000" w:themeColor="text1"/>
        </w:rPr>
      </w:pPr>
    </w:p>
    <w:p w14:paraId="4E6061D7" w14:textId="77777777" w:rsidR="007D7F6D" w:rsidRPr="00A759EB" w:rsidRDefault="007D7F6D" w:rsidP="0019584D">
      <w:pPr>
        <w:rPr>
          <w:color w:val="000000" w:themeColor="text1"/>
        </w:rPr>
      </w:pPr>
    </w:p>
    <w:sectPr w:rsidR="007D7F6D" w:rsidRPr="00A759EB" w:rsidSect="00BC1E9B">
      <w:headerReference w:type="even" r:id="rId10"/>
      <w:headerReference w:type="default" r:id="rId11"/>
      <w:footerReference w:type="even" r:id="rId12"/>
      <w:pgSz w:w="11907" w:h="16840" w:code="9"/>
      <w:pgMar w:top="1021" w:right="992" w:bottom="1135" w:left="1588" w:header="568" w:footer="669"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6168A" w14:textId="77777777" w:rsidR="00332D84" w:rsidRDefault="00332D84">
      <w:r>
        <w:separator/>
      </w:r>
    </w:p>
  </w:endnote>
  <w:endnote w:type="continuationSeparator" w:id="0">
    <w:p w14:paraId="0566DFD3" w14:textId="77777777" w:rsidR="00332D84" w:rsidRDefault="0033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D872" w14:textId="77777777" w:rsidR="00E41CCA" w:rsidRDefault="00E41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54DED" w14:textId="77777777" w:rsidR="00E41CCA" w:rsidRDefault="00E41C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A8191" w14:textId="77777777" w:rsidR="00332D84" w:rsidRDefault="00332D84">
      <w:r>
        <w:separator/>
      </w:r>
    </w:p>
  </w:footnote>
  <w:footnote w:type="continuationSeparator" w:id="0">
    <w:p w14:paraId="6CB8D01F" w14:textId="77777777" w:rsidR="00332D84" w:rsidRDefault="0033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4D13" w14:textId="77777777" w:rsidR="00E41CCA" w:rsidRDefault="00E41C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18DBB53" w14:textId="77777777" w:rsidR="00E41CCA" w:rsidRDefault="00E41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895588"/>
      <w:docPartObj>
        <w:docPartGallery w:val="Page Numbers (Top of Page)"/>
        <w:docPartUnique/>
      </w:docPartObj>
    </w:sdtPr>
    <w:sdtEndPr>
      <w:rPr>
        <w:noProof/>
        <w:sz w:val="25"/>
        <w:szCs w:val="25"/>
      </w:rPr>
    </w:sdtEndPr>
    <w:sdtContent>
      <w:p w14:paraId="6185319F" w14:textId="62B96B84" w:rsidR="00E41CCA" w:rsidRPr="00006EF6" w:rsidRDefault="00E41CCA">
        <w:pPr>
          <w:pStyle w:val="Header"/>
          <w:jc w:val="center"/>
          <w:rPr>
            <w:sz w:val="25"/>
            <w:szCs w:val="25"/>
          </w:rPr>
        </w:pPr>
        <w:r w:rsidRPr="00006EF6">
          <w:rPr>
            <w:sz w:val="25"/>
            <w:szCs w:val="25"/>
          </w:rPr>
          <w:fldChar w:fldCharType="begin"/>
        </w:r>
        <w:r w:rsidRPr="00006EF6">
          <w:rPr>
            <w:sz w:val="25"/>
            <w:szCs w:val="25"/>
          </w:rPr>
          <w:instrText xml:space="preserve"> PAGE   \* MERGEFORMAT </w:instrText>
        </w:r>
        <w:r w:rsidRPr="00006EF6">
          <w:rPr>
            <w:sz w:val="25"/>
            <w:szCs w:val="25"/>
          </w:rPr>
          <w:fldChar w:fldCharType="separate"/>
        </w:r>
        <w:r w:rsidRPr="00006EF6">
          <w:rPr>
            <w:noProof/>
            <w:sz w:val="25"/>
            <w:szCs w:val="25"/>
          </w:rPr>
          <w:t>2</w:t>
        </w:r>
        <w:r w:rsidRPr="00006EF6">
          <w:rPr>
            <w:noProof/>
            <w:sz w:val="25"/>
            <w:szCs w:val="25"/>
          </w:rPr>
          <w:fldChar w:fldCharType="end"/>
        </w:r>
      </w:p>
    </w:sdtContent>
  </w:sdt>
  <w:p w14:paraId="3FB9307D" w14:textId="036EACEE" w:rsidR="00E41CCA" w:rsidRPr="0048028F" w:rsidRDefault="00E41CCA" w:rsidP="004802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4E9C"/>
    <w:multiLevelType w:val="multilevel"/>
    <w:tmpl w:val="0E2AB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AE4D62"/>
    <w:multiLevelType w:val="hybridMultilevel"/>
    <w:tmpl w:val="B5AACF84"/>
    <w:lvl w:ilvl="0" w:tplc="C74E912A">
      <w:start w:val="1"/>
      <w:numFmt w:val="bullet"/>
      <w:lvlText w:val="-"/>
      <w:lvlJc w:val="left"/>
      <w:pPr>
        <w:tabs>
          <w:tab w:val="num" w:pos="1080"/>
        </w:tabs>
        <w:ind w:left="1080" w:hanging="360"/>
      </w:pPr>
      <w:rPr>
        <w:rFonts w:ascii="Times New Roman" w:eastAsia="Times New Roman" w:hAnsi="Times New Roman" w:cs="Times New Roman" w:hint="default"/>
      </w:rPr>
    </w:lvl>
    <w:lvl w:ilvl="1" w:tplc="9014F3E8">
      <w:start w:val="1"/>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9F01D44"/>
    <w:multiLevelType w:val="hybridMultilevel"/>
    <w:tmpl w:val="E62470DC"/>
    <w:lvl w:ilvl="0" w:tplc="4B64C954">
      <w:start w:val="1"/>
      <w:numFmt w:val="upperRoman"/>
      <w:lvlText w:val="%1."/>
      <w:lvlJc w:val="left"/>
      <w:pPr>
        <w:ind w:left="969" w:hanging="249"/>
      </w:pPr>
      <w:rPr>
        <w:rFonts w:ascii="Times New Roman" w:eastAsia="Times New Roman" w:hAnsi="Times New Roman" w:cs="Times New Roman" w:hint="default"/>
        <w:b/>
        <w:bCs/>
        <w:i w:val="0"/>
        <w:iCs w:val="0"/>
        <w:spacing w:val="0"/>
        <w:w w:val="100"/>
        <w:sz w:val="28"/>
        <w:szCs w:val="28"/>
        <w:lang w:val="vi" w:eastAsia="en-US" w:bidi="ar-SA"/>
      </w:rPr>
    </w:lvl>
    <w:lvl w:ilvl="1" w:tplc="18BC6468">
      <w:start w:val="1"/>
      <w:numFmt w:val="decimal"/>
      <w:lvlText w:val="%2."/>
      <w:lvlJc w:val="left"/>
      <w:pPr>
        <w:ind w:left="978" w:hanging="268"/>
      </w:pPr>
      <w:rPr>
        <w:rFonts w:hint="default"/>
        <w:spacing w:val="-4"/>
        <w:w w:val="100"/>
        <w:lang w:val="vi" w:eastAsia="en-US" w:bidi="ar-SA"/>
      </w:rPr>
    </w:lvl>
    <w:lvl w:ilvl="2" w:tplc="436009BC">
      <w:start w:val="1"/>
      <w:numFmt w:val="lowerLetter"/>
      <w:lvlText w:val="%3)"/>
      <w:lvlJc w:val="left"/>
      <w:pPr>
        <w:ind w:left="1" w:hanging="268"/>
      </w:pPr>
      <w:rPr>
        <w:rFonts w:ascii="Times New Roman" w:eastAsia="Times New Roman" w:hAnsi="Times New Roman" w:cs="Times New Roman" w:hint="default"/>
        <w:b w:val="0"/>
        <w:bCs w:val="0"/>
        <w:i w:val="0"/>
        <w:iCs w:val="0"/>
        <w:spacing w:val="0"/>
        <w:w w:val="100"/>
        <w:sz w:val="28"/>
        <w:szCs w:val="28"/>
        <w:lang w:val="vi" w:eastAsia="en-US" w:bidi="ar-SA"/>
      </w:rPr>
    </w:lvl>
    <w:lvl w:ilvl="3" w:tplc="E794A9F6">
      <w:numFmt w:val="bullet"/>
      <w:lvlText w:val="•"/>
      <w:lvlJc w:val="left"/>
      <w:pPr>
        <w:ind w:left="1000" w:hanging="268"/>
      </w:pPr>
      <w:rPr>
        <w:rFonts w:hint="default"/>
        <w:lang w:val="vi" w:eastAsia="en-US" w:bidi="ar-SA"/>
      </w:rPr>
    </w:lvl>
    <w:lvl w:ilvl="4" w:tplc="D9485806">
      <w:numFmt w:val="bullet"/>
      <w:lvlText w:val="•"/>
      <w:lvlJc w:val="left"/>
      <w:pPr>
        <w:ind w:left="2174" w:hanging="268"/>
      </w:pPr>
      <w:rPr>
        <w:rFonts w:hint="default"/>
        <w:lang w:val="vi" w:eastAsia="en-US" w:bidi="ar-SA"/>
      </w:rPr>
    </w:lvl>
    <w:lvl w:ilvl="5" w:tplc="452AD9A2">
      <w:numFmt w:val="bullet"/>
      <w:lvlText w:val="•"/>
      <w:lvlJc w:val="left"/>
      <w:pPr>
        <w:ind w:left="3348" w:hanging="268"/>
      </w:pPr>
      <w:rPr>
        <w:rFonts w:hint="default"/>
        <w:lang w:val="vi" w:eastAsia="en-US" w:bidi="ar-SA"/>
      </w:rPr>
    </w:lvl>
    <w:lvl w:ilvl="6" w:tplc="C1B4BD28">
      <w:numFmt w:val="bullet"/>
      <w:lvlText w:val="•"/>
      <w:lvlJc w:val="left"/>
      <w:pPr>
        <w:ind w:left="4522" w:hanging="268"/>
      </w:pPr>
      <w:rPr>
        <w:rFonts w:hint="default"/>
        <w:lang w:val="vi" w:eastAsia="en-US" w:bidi="ar-SA"/>
      </w:rPr>
    </w:lvl>
    <w:lvl w:ilvl="7" w:tplc="390E15AA">
      <w:numFmt w:val="bullet"/>
      <w:lvlText w:val="•"/>
      <w:lvlJc w:val="left"/>
      <w:pPr>
        <w:ind w:left="5696" w:hanging="268"/>
      </w:pPr>
      <w:rPr>
        <w:rFonts w:hint="default"/>
        <w:lang w:val="vi" w:eastAsia="en-US" w:bidi="ar-SA"/>
      </w:rPr>
    </w:lvl>
    <w:lvl w:ilvl="8" w:tplc="77068D30">
      <w:numFmt w:val="bullet"/>
      <w:lvlText w:val="•"/>
      <w:lvlJc w:val="left"/>
      <w:pPr>
        <w:ind w:left="6870" w:hanging="268"/>
      </w:pPr>
      <w:rPr>
        <w:rFonts w:hint="default"/>
        <w:lang w:val="vi" w:eastAsia="en-US" w:bidi="ar-SA"/>
      </w:rPr>
    </w:lvl>
  </w:abstractNum>
  <w:abstractNum w:abstractNumId="3" w15:restartNumberingAfterBreak="0">
    <w:nsid w:val="32483103"/>
    <w:multiLevelType w:val="hybridMultilevel"/>
    <w:tmpl w:val="7060AA6C"/>
    <w:lvl w:ilvl="0" w:tplc="9BFA3382">
      <w:start w:val="1"/>
      <w:numFmt w:val="upperRoman"/>
      <w:lvlText w:val="%1."/>
      <w:lvlJc w:val="left"/>
      <w:pPr>
        <w:ind w:left="803" w:hanging="720"/>
      </w:pPr>
      <w:rPr>
        <w:rFonts w:hint="default"/>
      </w:rPr>
    </w:lvl>
    <w:lvl w:ilvl="1" w:tplc="04090019" w:tentative="1">
      <w:start w:val="1"/>
      <w:numFmt w:val="lowerLetter"/>
      <w:lvlText w:val="%2."/>
      <w:lvlJc w:val="left"/>
      <w:pPr>
        <w:ind w:left="1163" w:hanging="360"/>
      </w:pPr>
    </w:lvl>
    <w:lvl w:ilvl="2" w:tplc="0409001B" w:tentative="1">
      <w:start w:val="1"/>
      <w:numFmt w:val="lowerRoman"/>
      <w:lvlText w:val="%3."/>
      <w:lvlJc w:val="right"/>
      <w:pPr>
        <w:ind w:left="1883" w:hanging="180"/>
      </w:pPr>
    </w:lvl>
    <w:lvl w:ilvl="3" w:tplc="0409000F" w:tentative="1">
      <w:start w:val="1"/>
      <w:numFmt w:val="decimal"/>
      <w:lvlText w:val="%4."/>
      <w:lvlJc w:val="left"/>
      <w:pPr>
        <w:ind w:left="2603" w:hanging="360"/>
      </w:pPr>
    </w:lvl>
    <w:lvl w:ilvl="4" w:tplc="04090019" w:tentative="1">
      <w:start w:val="1"/>
      <w:numFmt w:val="lowerLetter"/>
      <w:lvlText w:val="%5."/>
      <w:lvlJc w:val="left"/>
      <w:pPr>
        <w:ind w:left="3323" w:hanging="360"/>
      </w:pPr>
    </w:lvl>
    <w:lvl w:ilvl="5" w:tplc="0409001B" w:tentative="1">
      <w:start w:val="1"/>
      <w:numFmt w:val="lowerRoman"/>
      <w:lvlText w:val="%6."/>
      <w:lvlJc w:val="right"/>
      <w:pPr>
        <w:ind w:left="4043" w:hanging="180"/>
      </w:pPr>
    </w:lvl>
    <w:lvl w:ilvl="6" w:tplc="0409000F" w:tentative="1">
      <w:start w:val="1"/>
      <w:numFmt w:val="decimal"/>
      <w:lvlText w:val="%7."/>
      <w:lvlJc w:val="left"/>
      <w:pPr>
        <w:ind w:left="4763" w:hanging="360"/>
      </w:pPr>
    </w:lvl>
    <w:lvl w:ilvl="7" w:tplc="04090019" w:tentative="1">
      <w:start w:val="1"/>
      <w:numFmt w:val="lowerLetter"/>
      <w:lvlText w:val="%8."/>
      <w:lvlJc w:val="left"/>
      <w:pPr>
        <w:ind w:left="5483" w:hanging="360"/>
      </w:pPr>
    </w:lvl>
    <w:lvl w:ilvl="8" w:tplc="0409001B" w:tentative="1">
      <w:start w:val="1"/>
      <w:numFmt w:val="lowerRoman"/>
      <w:lvlText w:val="%9."/>
      <w:lvlJc w:val="right"/>
      <w:pPr>
        <w:ind w:left="6203" w:hanging="180"/>
      </w:pPr>
    </w:lvl>
  </w:abstractNum>
  <w:abstractNum w:abstractNumId="4" w15:restartNumberingAfterBreak="0">
    <w:nsid w:val="34322415"/>
    <w:multiLevelType w:val="hybridMultilevel"/>
    <w:tmpl w:val="C082CC84"/>
    <w:lvl w:ilvl="0" w:tplc="5860D58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F336FE0C">
      <w:numFmt w:val="bullet"/>
      <w:lvlText w:val="•"/>
      <w:lvlJc w:val="left"/>
      <w:pPr>
        <w:ind w:left="629" w:hanging="125"/>
      </w:pPr>
      <w:rPr>
        <w:rFonts w:hint="default"/>
        <w:lang w:val="vi" w:eastAsia="en-US" w:bidi="ar-SA"/>
      </w:rPr>
    </w:lvl>
    <w:lvl w:ilvl="2" w:tplc="AF806506">
      <w:numFmt w:val="bullet"/>
      <w:lvlText w:val="•"/>
      <w:lvlJc w:val="left"/>
      <w:pPr>
        <w:ind w:left="1079" w:hanging="125"/>
      </w:pPr>
      <w:rPr>
        <w:rFonts w:hint="default"/>
        <w:lang w:val="vi" w:eastAsia="en-US" w:bidi="ar-SA"/>
      </w:rPr>
    </w:lvl>
    <w:lvl w:ilvl="3" w:tplc="F39667A6">
      <w:numFmt w:val="bullet"/>
      <w:lvlText w:val="•"/>
      <w:lvlJc w:val="left"/>
      <w:pPr>
        <w:ind w:left="1528" w:hanging="125"/>
      </w:pPr>
      <w:rPr>
        <w:rFonts w:hint="default"/>
        <w:lang w:val="vi" w:eastAsia="en-US" w:bidi="ar-SA"/>
      </w:rPr>
    </w:lvl>
    <w:lvl w:ilvl="4" w:tplc="DA8CCEE6">
      <w:numFmt w:val="bullet"/>
      <w:lvlText w:val="•"/>
      <w:lvlJc w:val="left"/>
      <w:pPr>
        <w:ind w:left="1978" w:hanging="125"/>
      </w:pPr>
      <w:rPr>
        <w:rFonts w:hint="default"/>
        <w:lang w:val="vi" w:eastAsia="en-US" w:bidi="ar-SA"/>
      </w:rPr>
    </w:lvl>
    <w:lvl w:ilvl="5" w:tplc="C32E74CE">
      <w:numFmt w:val="bullet"/>
      <w:lvlText w:val="•"/>
      <w:lvlJc w:val="left"/>
      <w:pPr>
        <w:ind w:left="2428" w:hanging="125"/>
      </w:pPr>
      <w:rPr>
        <w:rFonts w:hint="default"/>
        <w:lang w:val="vi" w:eastAsia="en-US" w:bidi="ar-SA"/>
      </w:rPr>
    </w:lvl>
    <w:lvl w:ilvl="6" w:tplc="66D42B06">
      <w:numFmt w:val="bullet"/>
      <w:lvlText w:val="•"/>
      <w:lvlJc w:val="left"/>
      <w:pPr>
        <w:ind w:left="2877" w:hanging="125"/>
      </w:pPr>
      <w:rPr>
        <w:rFonts w:hint="default"/>
        <w:lang w:val="vi" w:eastAsia="en-US" w:bidi="ar-SA"/>
      </w:rPr>
    </w:lvl>
    <w:lvl w:ilvl="7" w:tplc="0FF2013E">
      <w:numFmt w:val="bullet"/>
      <w:lvlText w:val="•"/>
      <w:lvlJc w:val="left"/>
      <w:pPr>
        <w:ind w:left="3327" w:hanging="125"/>
      </w:pPr>
      <w:rPr>
        <w:rFonts w:hint="default"/>
        <w:lang w:val="vi" w:eastAsia="en-US" w:bidi="ar-SA"/>
      </w:rPr>
    </w:lvl>
    <w:lvl w:ilvl="8" w:tplc="E132C23E">
      <w:numFmt w:val="bullet"/>
      <w:lvlText w:val="•"/>
      <w:lvlJc w:val="left"/>
      <w:pPr>
        <w:ind w:left="3776" w:hanging="125"/>
      </w:pPr>
      <w:rPr>
        <w:rFonts w:hint="default"/>
        <w:lang w:val="vi" w:eastAsia="en-US" w:bidi="ar-SA"/>
      </w:rPr>
    </w:lvl>
  </w:abstractNum>
  <w:abstractNum w:abstractNumId="5" w15:restartNumberingAfterBreak="0">
    <w:nsid w:val="5CFC67D3"/>
    <w:multiLevelType w:val="hybridMultilevel"/>
    <w:tmpl w:val="88AEF7B0"/>
    <w:lvl w:ilvl="0" w:tplc="F336FE0C">
      <w:numFmt w:val="bullet"/>
      <w:lvlText w:val="•"/>
      <w:lvlJc w:val="left"/>
      <w:pPr>
        <w:ind w:left="1440" w:hanging="360"/>
      </w:pPr>
      <w:rPr>
        <w:rFonts w:hint="default"/>
        <w:lang w:val="vi"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911A62"/>
    <w:multiLevelType w:val="multilevel"/>
    <w:tmpl w:val="CF20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85C15"/>
    <w:multiLevelType w:val="hybridMultilevel"/>
    <w:tmpl w:val="16484AC2"/>
    <w:lvl w:ilvl="0" w:tplc="DD2211E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955715905">
    <w:abstractNumId w:val="7"/>
  </w:num>
  <w:num w:numId="2" w16cid:durableId="751468141">
    <w:abstractNumId w:val="4"/>
  </w:num>
  <w:num w:numId="3" w16cid:durableId="1087386924">
    <w:abstractNumId w:val="1"/>
  </w:num>
  <w:num w:numId="4" w16cid:durableId="1826506886">
    <w:abstractNumId w:val="5"/>
  </w:num>
  <w:num w:numId="5" w16cid:durableId="2114669623">
    <w:abstractNumId w:val="2"/>
  </w:num>
  <w:num w:numId="6" w16cid:durableId="1035272450">
    <w:abstractNumId w:val="0"/>
  </w:num>
  <w:num w:numId="7" w16cid:durableId="1905213707">
    <w:abstractNumId w:val="6"/>
  </w:num>
  <w:num w:numId="8" w16cid:durableId="10882363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E5"/>
    <w:rsid w:val="00001E03"/>
    <w:rsid w:val="000023FF"/>
    <w:rsid w:val="00002F9C"/>
    <w:rsid w:val="000034DF"/>
    <w:rsid w:val="0000375A"/>
    <w:rsid w:val="00006996"/>
    <w:rsid w:val="00006A12"/>
    <w:rsid w:val="00006EF6"/>
    <w:rsid w:val="0000709E"/>
    <w:rsid w:val="00010CD6"/>
    <w:rsid w:val="0001173F"/>
    <w:rsid w:val="00011C34"/>
    <w:rsid w:val="00012EE6"/>
    <w:rsid w:val="0001337D"/>
    <w:rsid w:val="0001429F"/>
    <w:rsid w:val="000160E6"/>
    <w:rsid w:val="000207C3"/>
    <w:rsid w:val="00020E53"/>
    <w:rsid w:val="00020E95"/>
    <w:rsid w:val="00022834"/>
    <w:rsid w:val="00022A95"/>
    <w:rsid w:val="00022F28"/>
    <w:rsid w:val="000253FF"/>
    <w:rsid w:val="00025EBD"/>
    <w:rsid w:val="00026729"/>
    <w:rsid w:val="00026B1F"/>
    <w:rsid w:val="00026C68"/>
    <w:rsid w:val="00026D36"/>
    <w:rsid w:val="00027317"/>
    <w:rsid w:val="00030537"/>
    <w:rsid w:val="000318F0"/>
    <w:rsid w:val="000321BC"/>
    <w:rsid w:val="00032B1C"/>
    <w:rsid w:val="00034F4E"/>
    <w:rsid w:val="00036549"/>
    <w:rsid w:val="000368C9"/>
    <w:rsid w:val="00037258"/>
    <w:rsid w:val="000379BF"/>
    <w:rsid w:val="00037BAF"/>
    <w:rsid w:val="00037F4A"/>
    <w:rsid w:val="00040B32"/>
    <w:rsid w:val="00040FEF"/>
    <w:rsid w:val="00041638"/>
    <w:rsid w:val="0004202D"/>
    <w:rsid w:val="000426E8"/>
    <w:rsid w:val="00042EB5"/>
    <w:rsid w:val="00043A91"/>
    <w:rsid w:val="00044DE7"/>
    <w:rsid w:val="00044E29"/>
    <w:rsid w:val="0004538A"/>
    <w:rsid w:val="00045426"/>
    <w:rsid w:val="00046876"/>
    <w:rsid w:val="00050B0B"/>
    <w:rsid w:val="00051510"/>
    <w:rsid w:val="0005182B"/>
    <w:rsid w:val="00051B32"/>
    <w:rsid w:val="00052007"/>
    <w:rsid w:val="0005457A"/>
    <w:rsid w:val="000559DB"/>
    <w:rsid w:val="00055CEB"/>
    <w:rsid w:val="00056504"/>
    <w:rsid w:val="00056E8E"/>
    <w:rsid w:val="00057A86"/>
    <w:rsid w:val="00057BF9"/>
    <w:rsid w:val="000605C3"/>
    <w:rsid w:val="00060D14"/>
    <w:rsid w:val="00061B69"/>
    <w:rsid w:val="00062F4F"/>
    <w:rsid w:val="0006326A"/>
    <w:rsid w:val="00064289"/>
    <w:rsid w:val="000646A1"/>
    <w:rsid w:val="00064E7D"/>
    <w:rsid w:val="00065F56"/>
    <w:rsid w:val="00066FBB"/>
    <w:rsid w:val="0006709D"/>
    <w:rsid w:val="000672CE"/>
    <w:rsid w:val="000673EA"/>
    <w:rsid w:val="000675CC"/>
    <w:rsid w:val="000677A9"/>
    <w:rsid w:val="00070310"/>
    <w:rsid w:val="000710A8"/>
    <w:rsid w:val="00071845"/>
    <w:rsid w:val="00071D95"/>
    <w:rsid w:val="00072DFF"/>
    <w:rsid w:val="0007323D"/>
    <w:rsid w:val="00073707"/>
    <w:rsid w:val="00074683"/>
    <w:rsid w:val="000772A2"/>
    <w:rsid w:val="000779C3"/>
    <w:rsid w:val="0008155B"/>
    <w:rsid w:val="000819D0"/>
    <w:rsid w:val="0008269B"/>
    <w:rsid w:val="0008343A"/>
    <w:rsid w:val="0008491C"/>
    <w:rsid w:val="0008757F"/>
    <w:rsid w:val="00087763"/>
    <w:rsid w:val="0008788C"/>
    <w:rsid w:val="00091993"/>
    <w:rsid w:val="0009266A"/>
    <w:rsid w:val="000937EC"/>
    <w:rsid w:val="000954F5"/>
    <w:rsid w:val="00095D67"/>
    <w:rsid w:val="00095E07"/>
    <w:rsid w:val="00097DEE"/>
    <w:rsid w:val="000A108E"/>
    <w:rsid w:val="000A303F"/>
    <w:rsid w:val="000A3766"/>
    <w:rsid w:val="000A3ACB"/>
    <w:rsid w:val="000A4805"/>
    <w:rsid w:val="000A523E"/>
    <w:rsid w:val="000A5F4E"/>
    <w:rsid w:val="000B01B4"/>
    <w:rsid w:val="000B1A96"/>
    <w:rsid w:val="000B1D66"/>
    <w:rsid w:val="000B24B7"/>
    <w:rsid w:val="000B2DD7"/>
    <w:rsid w:val="000B3873"/>
    <w:rsid w:val="000B3B62"/>
    <w:rsid w:val="000B45F0"/>
    <w:rsid w:val="000B544E"/>
    <w:rsid w:val="000B552C"/>
    <w:rsid w:val="000B595E"/>
    <w:rsid w:val="000B7BE9"/>
    <w:rsid w:val="000C0525"/>
    <w:rsid w:val="000C127E"/>
    <w:rsid w:val="000C2C20"/>
    <w:rsid w:val="000C2C2C"/>
    <w:rsid w:val="000C2E05"/>
    <w:rsid w:val="000C30F2"/>
    <w:rsid w:val="000C313F"/>
    <w:rsid w:val="000C3858"/>
    <w:rsid w:val="000C469D"/>
    <w:rsid w:val="000C683E"/>
    <w:rsid w:val="000C6B99"/>
    <w:rsid w:val="000C7B30"/>
    <w:rsid w:val="000D00BE"/>
    <w:rsid w:val="000D176F"/>
    <w:rsid w:val="000D1B37"/>
    <w:rsid w:val="000D1D42"/>
    <w:rsid w:val="000D25F7"/>
    <w:rsid w:val="000D2C6F"/>
    <w:rsid w:val="000D3468"/>
    <w:rsid w:val="000D4156"/>
    <w:rsid w:val="000D442B"/>
    <w:rsid w:val="000D53C6"/>
    <w:rsid w:val="000D5CAE"/>
    <w:rsid w:val="000D5F4E"/>
    <w:rsid w:val="000D6138"/>
    <w:rsid w:val="000D69BE"/>
    <w:rsid w:val="000D7FAC"/>
    <w:rsid w:val="000E051B"/>
    <w:rsid w:val="000E08E0"/>
    <w:rsid w:val="000E0E95"/>
    <w:rsid w:val="000E1A96"/>
    <w:rsid w:val="000E2704"/>
    <w:rsid w:val="000E3A19"/>
    <w:rsid w:val="000E3C9D"/>
    <w:rsid w:val="000E3F86"/>
    <w:rsid w:val="000E540B"/>
    <w:rsid w:val="000E67E7"/>
    <w:rsid w:val="000E71EA"/>
    <w:rsid w:val="000F1122"/>
    <w:rsid w:val="000F1554"/>
    <w:rsid w:val="000F3DD8"/>
    <w:rsid w:val="000F5406"/>
    <w:rsid w:val="000F6A8F"/>
    <w:rsid w:val="000F7363"/>
    <w:rsid w:val="001012AB"/>
    <w:rsid w:val="00101E84"/>
    <w:rsid w:val="00101F5B"/>
    <w:rsid w:val="00103536"/>
    <w:rsid w:val="0010377C"/>
    <w:rsid w:val="001049DA"/>
    <w:rsid w:val="001053CC"/>
    <w:rsid w:val="0010585D"/>
    <w:rsid w:val="001062D0"/>
    <w:rsid w:val="00106D44"/>
    <w:rsid w:val="00106FE9"/>
    <w:rsid w:val="001105B9"/>
    <w:rsid w:val="0011084B"/>
    <w:rsid w:val="00110F0C"/>
    <w:rsid w:val="001115D8"/>
    <w:rsid w:val="001117AA"/>
    <w:rsid w:val="00111B24"/>
    <w:rsid w:val="00111D6A"/>
    <w:rsid w:val="00112442"/>
    <w:rsid w:val="00114B3E"/>
    <w:rsid w:val="00114DA5"/>
    <w:rsid w:val="001155D7"/>
    <w:rsid w:val="001156C8"/>
    <w:rsid w:val="0011586B"/>
    <w:rsid w:val="00115E74"/>
    <w:rsid w:val="00116965"/>
    <w:rsid w:val="00116DF8"/>
    <w:rsid w:val="001174E0"/>
    <w:rsid w:val="00120AEA"/>
    <w:rsid w:val="0012272D"/>
    <w:rsid w:val="00122D7C"/>
    <w:rsid w:val="00123CE9"/>
    <w:rsid w:val="00124022"/>
    <w:rsid w:val="001244F8"/>
    <w:rsid w:val="001245CC"/>
    <w:rsid w:val="00124957"/>
    <w:rsid w:val="00124C6C"/>
    <w:rsid w:val="00125111"/>
    <w:rsid w:val="00126D55"/>
    <w:rsid w:val="00131537"/>
    <w:rsid w:val="00132504"/>
    <w:rsid w:val="00132A8E"/>
    <w:rsid w:val="00132DE2"/>
    <w:rsid w:val="00132FE3"/>
    <w:rsid w:val="001330A6"/>
    <w:rsid w:val="00133673"/>
    <w:rsid w:val="001344F5"/>
    <w:rsid w:val="00136F3E"/>
    <w:rsid w:val="00137033"/>
    <w:rsid w:val="00137EF0"/>
    <w:rsid w:val="0014111B"/>
    <w:rsid w:val="001419AC"/>
    <w:rsid w:val="00141AD1"/>
    <w:rsid w:val="00141FFC"/>
    <w:rsid w:val="001420DC"/>
    <w:rsid w:val="00142777"/>
    <w:rsid w:val="001434AC"/>
    <w:rsid w:val="00143572"/>
    <w:rsid w:val="001435D2"/>
    <w:rsid w:val="00143E1A"/>
    <w:rsid w:val="00145439"/>
    <w:rsid w:val="0014662C"/>
    <w:rsid w:val="00146649"/>
    <w:rsid w:val="00146CE0"/>
    <w:rsid w:val="00147266"/>
    <w:rsid w:val="00147C22"/>
    <w:rsid w:val="00147C43"/>
    <w:rsid w:val="00151DFD"/>
    <w:rsid w:val="00152B8F"/>
    <w:rsid w:val="00152CF5"/>
    <w:rsid w:val="0015335C"/>
    <w:rsid w:val="001537C9"/>
    <w:rsid w:val="00153948"/>
    <w:rsid w:val="001539DF"/>
    <w:rsid w:val="001553FA"/>
    <w:rsid w:val="00155E03"/>
    <w:rsid w:val="0015759E"/>
    <w:rsid w:val="00160F98"/>
    <w:rsid w:val="00161416"/>
    <w:rsid w:val="001614B3"/>
    <w:rsid w:val="00161543"/>
    <w:rsid w:val="0016196C"/>
    <w:rsid w:val="00161AB7"/>
    <w:rsid w:val="0016291A"/>
    <w:rsid w:val="00162A04"/>
    <w:rsid w:val="001632DA"/>
    <w:rsid w:val="00163432"/>
    <w:rsid w:val="0016372E"/>
    <w:rsid w:val="001637C5"/>
    <w:rsid w:val="00163887"/>
    <w:rsid w:val="001651C5"/>
    <w:rsid w:val="0016525E"/>
    <w:rsid w:val="00165697"/>
    <w:rsid w:val="00166628"/>
    <w:rsid w:val="0016683F"/>
    <w:rsid w:val="001673D9"/>
    <w:rsid w:val="001674AE"/>
    <w:rsid w:val="00167FFA"/>
    <w:rsid w:val="00170273"/>
    <w:rsid w:val="00170305"/>
    <w:rsid w:val="00170B70"/>
    <w:rsid w:val="00170F3F"/>
    <w:rsid w:val="001736E7"/>
    <w:rsid w:val="00173731"/>
    <w:rsid w:val="00173F8E"/>
    <w:rsid w:val="00175F17"/>
    <w:rsid w:val="00176CCD"/>
    <w:rsid w:val="00177E0A"/>
    <w:rsid w:val="00180319"/>
    <w:rsid w:val="001808CD"/>
    <w:rsid w:val="001825CE"/>
    <w:rsid w:val="00182DFD"/>
    <w:rsid w:val="00182E19"/>
    <w:rsid w:val="00183EC7"/>
    <w:rsid w:val="00184ADA"/>
    <w:rsid w:val="00185881"/>
    <w:rsid w:val="00185F2E"/>
    <w:rsid w:val="001860EB"/>
    <w:rsid w:val="001872A2"/>
    <w:rsid w:val="001874E8"/>
    <w:rsid w:val="001876DA"/>
    <w:rsid w:val="00187A2F"/>
    <w:rsid w:val="00190406"/>
    <w:rsid w:val="00190C18"/>
    <w:rsid w:val="0019115F"/>
    <w:rsid w:val="001912F8"/>
    <w:rsid w:val="00192250"/>
    <w:rsid w:val="00192A21"/>
    <w:rsid w:val="001935DA"/>
    <w:rsid w:val="0019509C"/>
    <w:rsid w:val="001956DD"/>
    <w:rsid w:val="0019584D"/>
    <w:rsid w:val="00195EB3"/>
    <w:rsid w:val="0019696F"/>
    <w:rsid w:val="00196CED"/>
    <w:rsid w:val="00196F0C"/>
    <w:rsid w:val="001A0A40"/>
    <w:rsid w:val="001A11A3"/>
    <w:rsid w:val="001A20BE"/>
    <w:rsid w:val="001A23BA"/>
    <w:rsid w:val="001A2EF6"/>
    <w:rsid w:val="001A33E2"/>
    <w:rsid w:val="001A403C"/>
    <w:rsid w:val="001A498C"/>
    <w:rsid w:val="001A498F"/>
    <w:rsid w:val="001A5F3D"/>
    <w:rsid w:val="001A6421"/>
    <w:rsid w:val="001A64CE"/>
    <w:rsid w:val="001A69CA"/>
    <w:rsid w:val="001B00AA"/>
    <w:rsid w:val="001B06B1"/>
    <w:rsid w:val="001B0F88"/>
    <w:rsid w:val="001B16B2"/>
    <w:rsid w:val="001B1804"/>
    <w:rsid w:val="001B2A07"/>
    <w:rsid w:val="001B52C5"/>
    <w:rsid w:val="001B671D"/>
    <w:rsid w:val="001C0A3B"/>
    <w:rsid w:val="001C11EF"/>
    <w:rsid w:val="001C1B52"/>
    <w:rsid w:val="001C2068"/>
    <w:rsid w:val="001C2376"/>
    <w:rsid w:val="001C48C5"/>
    <w:rsid w:val="001C5C66"/>
    <w:rsid w:val="001C608D"/>
    <w:rsid w:val="001C648E"/>
    <w:rsid w:val="001C7213"/>
    <w:rsid w:val="001D0991"/>
    <w:rsid w:val="001D2A90"/>
    <w:rsid w:val="001D31B1"/>
    <w:rsid w:val="001D363B"/>
    <w:rsid w:val="001D38A1"/>
    <w:rsid w:val="001D48D7"/>
    <w:rsid w:val="001D50EA"/>
    <w:rsid w:val="001D5355"/>
    <w:rsid w:val="001D564D"/>
    <w:rsid w:val="001D569B"/>
    <w:rsid w:val="001D605D"/>
    <w:rsid w:val="001D68B3"/>
    <w:rsid w:val="001D69D1"/>
    <w:rsid w:val="001D785C"/>
    <w:rsid w:val="001D7E66"/>
    <w:rsid w:val="001E013E"/>
    <w:rsid w:val="001E09ED"/>
    <w:rsid w:val="001E0B82"/>
    <w:rsid w:val="001E0BD1"/>
    <w:rsid w:val="001E0EC7"/>
    <w:rsid w:val="001E1D24"/>
    <w:rsid w:val="001E1ED3"/>
    <w:rsid w:val="001E1F67"/>
    <w:rsid w:val="001E33B8"/>
    <w:rsid w:val="001E4C0B"/>
    <w:rsid w:val="001E5DE2"/>
    <w:rsid w:val="001E7831"/>
    <w:rsid w:val="001F1C9B"/>
    <w:rsid w:val="001F36FC"/>
    <w:rsid w:val="001F381A"/>
    <w:rsid w:val="001F3A61"/>
    <w:rsid w:val="001F3AEE"/>
    <w:rsid w:val="001F3E4D"/>
    <w:rsid w:val="001F497C"/>
    <w:rsid w:val="001F4E87"/>
    <w:rsid w:val="001F52C2"/>
    <w:rsid w:val="001F57AE"/>
    <w:rsid w:val="001F6377"/>
    <w:rsid w:val="001F799F"/>
    <w:rsid w:val="001F7A93"/>
    <w:rsid w:val="00200B7B"/>
    <w:rsid w:val="00200DC7"/>
    <w:rsid w:val="00202256"/>
    <w:rsid w:val="0020228F"/>
    <w:rsid w:val="0020249F"/>
    <w:rsid w:val="0020250C"/>
    <w:rsid w:val="00203B1D"/>
    <w:rsid w:val="002041D6"/>
    <w:rsid w:val="00204532"/>
    <w:rsid w:val="00204A53"/>
    <w:rsid w:val="00205225"/>
    <w:rsid w:val="00206858"/>
    <w:rsid w:val="00210492"/>
    <w:rsid w:val="002111C9"/>
    <w:rsid w:val="0021160A"/>
    <w:rsid w:val="0021356A"/>
    <w:rsid w:val="002136CB"/>
    <w:rsid w:val="00213A02"/>
    <w:rsid w:val="00213C10"/>
    <w:rsid w:val="0021687F"/>
    <w:rsid w:val="00216973"/>
    <w:rsid w:val="00217E68"/>
    <w:rsid w:val="00222595"/>
    <w:rsid w:val="002237F0"/>
    <w:rsid w:val="00223800"/>
    <w:rsid w:val="00223EBD"/>
    <w:rsid w:val="0022425C"/>
    <w:rsid w:val="002244CA"/>
    <w:rsid w:val="00224F5E"/>
    <w:rsid w:val="002252A6"/>
    <w:rsid w:val="002253FD"/>
    <w:rsid w:val="002256D4"/>
    <w:rsid w:val="002266AD"/>
    <w:rsid w:val="00227EF0"/>
    <w:rsid w:val="0023128A"/>
    <w:rsid w:val="002317FB"/>
    <w:rsid w:val="00231870"/>
    <w:rsid w:val="00231DE6"/>
    <w:rsid w:val="00232102"/>
    <w:rsid w:val="002342BC"/>
    <w:rsid w:val="00234A45"/>
    <w:rsid w:val="00236ED0"/>
    <w:rsid w:val="00237132"/>
    <w:rsid w:val="0024007E"/>
    <w:rsid w:val="00240121"/>
    <w:rsid w:val="00240637"/>
    <w:rsid w:val="002412C6"/>
    <w:rsid w:val="00242C1F"/>
    <w:rsid w:val="00243134"/>
    <w:rsid w:val="00244834"/>
    <w:rsid w:val="00244933"/>
    <w:rsid w:val="00252870"/>
    <w:rsid w:val="00252996"/>
    <w:rsid w:val="00252BE7"/>
    <w:rsid w:val="00252F31"/>
    <w:rsid w:val="00253D43"/>
    <w:rsid w:val="002550B9"/>
    <w:rsid w:val="0025619A"/>
    <w:rsid w:val="00257750"/>
    <w:rsid w:val="002577C8"/>
    <w:rsid w:val="00257BE8"/>
    <w:rsid w:val="002602A5"/>
    <w:rsid w:val="0026043A"/>
    <w:rsid w:val="0026107F"/>
    <w:rsid w:val="0026139E"/>
    <w:rsid w:val="00261A47"/>
    <w:rsid w:val="00261DF3"/>
    <w:rsid w:val="0026265E"/>
    <w:rsid w:val="00262D38"/>
    <w:rsid w:val="002630D0"/>
    <w:rsid w:val="002637D8"/>
    <w:rsid w:val="00264B12"/>
    <w:rsid w:val="00265500"/>
    <w:rsid w:val="002655B8"/>
    <w:rsid w:val="002655C7"/>
    <w:rsid w:val="00266D49"/>
    <w:rsid w:val="0026752B"/>
    <w:rsid w:val="0026777B"/>
    <w:rsid w:val="002705E1"/>
    <w:rsid w:val="00272BC8"/>
    <w:rsid w:val="00272DBC"/>
    <w:rsid w:val="002731C9"/>
    <w:rsid w:val="00274018"/>
    <w:rsid w:val="0027509A"/>
    <w:rsid w:val="00275A6D"/>
    <w:rsid w:val="00275F50"/>
    <w:rsid w:val="00276513"/>
    <w:rsid w:val="0028059D"/>
    <w:rsid w:val="002807C9"/>
    <w:rsid w:val="0028118A"/>
    <w:rsid w:val="00281C79"/>
    <w:rsid w:val="002820EB"/>
    <w:rsid w:val="00282802"/>
    <w:rsid w:val="00282C16"/>
    <w:rsid w:val="00283E5D"/>
    <w:rsid w:val="0028438D"/>
    <w:rsid w:val="00284482"/>
    <w:rsid w:val="00284AF5"/>
    <w:rsid w:val="00284FA8"/>
    <w:rsid w:val="002852A8"/>
    <w:rsid w:val="00285684"/>
    <w:rsid w:val="00285D05"/>
    <w:rsid w:val="00286FB3"/>
    <w:rsid w:val="002920CA"/>
    <w:rsid w:val="00292EBF"/>
    <w:rsid w:val="0029325A"/>
    <w:rsid w:val="0029406C"/>
    <w:rsid w:val="002944C1"/>
    <w:rsid w:val="00294DF4"/>
    <w:rsid w:val="00295C32"/>
    <w:rsid w:val="00296A41"/>
    <w:rsid w:val="0029725D"/>
    <w:rsid w:val="0029749D"/>
    <w:rsid w:val="00297C96"/>
    <w:rsid w:val="00297CFD"/>
    <w:rsid w:val="002A0415"/>
    <w:rsid w:val="002A069E"/>
    <w:rsid w:val="002A2C6B"/>
    <w:rsid w:val="002A2E58"/>
    <w:rsid w:val="002A35A6"/>
    <w:rsid w:val="002A3AAC"/>
    <w:rsid w:val="002A5F23"/>
    <w:rsid w:val="002A669A"/>
    <w:rsid w:val="002A6B66"/>
    <w:rsid w:val="002A76F6"/>
    <w:rsid w:val="002B141D"/>
    <w:rsid w:val="002B2F60"/>
    <w:rsid w:val="002B3301"/>
    <w:rsid w:val="002B341C"/>
    <w:rsid w:val="002B35D1"/>
    <w:rsid w:val="002B3732"/>
    <w:rsid w:val="002B48AD"/>
    <w:rsid w:val="002B5CBC"/>
    <w:rsid w:val="002B63A6"/>
    <w:rsid w:val="002B6E9D"/>
    <w:rsid w:val="002B7A48"/>
    <w:rsid w:val="002C0D15"/>
    <w:rsid w:val="002C0E22"/>
    <w:rsid w:val="002C18B5"/>
    <w:rsid w:val="002C18D9"/>
    <w:rsid w:val="002C1AB3"/>
    <w:rsid w:val="002C2607"/>
    <w:rsid w:val="002C334F"/>
    <w:rsid w:val="002C446B"/>
    <w:rsid w:val="002C4A11"/>
    <w:rsid w:val="002C508C"/>
    <w:rsid w:val="002C57CA"/>
    <w:rsid w:val="002C6B88"/>
    <w:rsid w:val="002C7848"/>
    <w:rsid w:val="002D1D8F"/>
    <w:rsid w:val="002D27D6"/>
    <w:rsid w:val="002D3A83"/>
    <w:rsid w:val="002D4834"/>
    <w:rsid w:val="002D4933"/>
    <w:rsid w:val="002D66F6"/>
    <w:rsid w:val="002D6E88"/>
    <w:rsid w:val="002E016F"/>
    <w:rsid w:val="002E0364"/>
    <w:rsid w:val="002E0E71"/>
    <w:rsid w:val="002E364C"/>
    <w:rsid w:val="002E3A6E"/>
    <w:rsid w:val="002E3EAA"/>
    <w:rsid w:val="002E49AA"/>
    <w:rsid w:val="002E4F1B"/>
    <w:rsid w:val="002E52F0"/>
    <w:rsid w:val="002E5697"/>
    <w:rsid w:val="002E5F67"/>
    <w:rsid w:val="002E641F"/>
    <w:rsid w:val="002E6F31"/>
    <w:rsid w:val="002E748F"/>
    <w:rsid w:val="002E7569"/>
    <w:rsid w:val="002E76D9"/>
    <w:rsid w:val="002F02EA"/>
    <w:rsid w:val="002F09C3"/>
    <w:rsid w:val="002F0ED9"/>
    <w:rsid w:val="002F127A"/>
    <w:rsid w:val="002F1E32"/>
    <w:rsid w:val="002F5E66"/>
    <w:rsid w:val="002F6C61"/>
    <w:rsid w:val="002F6FE6"/>
    <w:rsid w:val="002F72FE"/>
    <w:rsid w:val="00300985"/>
    <w:rsid w:val="0030159A"/>
    <w:rsid w:val="00302F7E"/>
    <w:rsid w:val="003031B1"/>
    <w:rsid w:val="003034CF"/>
    <w:rsid w:val="0030354C"/>
    <w:rsid w:val="0030443E"/>
    <w:rsid w:val="00305213"/>
    <w:rsid w:val="00305883"/>
    <w:rsid w:val="0030591F"/>
    <w:rsid w:val="00305ADA"/>
    <w:rsid w:val="00305E1F"/>
    <w:rsid w:val="00305E43"/>
    <w:rsid w:val="00307069"/>
    <w:rsid w:val="00307267"/>
    <w:rsid w:val="0030757A"/>
    <w:rsid w:val="00307602"/>
    <w:rsid w:val="00307BEB"/>
    <w:rsid w:val="00310BF2"/>
    <w:rsid w:val="00311176"/>
    <w:rsid w:val="00311958"/>
    <w:rsid w:val="00315ED2"/>
    <w:rsid w:val="00316161"/>
    <w:rsid w:val="003177EF"/>
    <w:rsid w:val="00317FA9"/>
    <w:rsid w:val="00320152"/>
    <w:rsid w:val="0032284D"/>
    <w:rsid w:val="0032288D"/>
    <w:rsid w:val="0032375E"/>
    <w:rsid w:val="00323BEB"/>
    <w:rsid w:val="00323C9C"/>
    <w:rsid w:val="003255E9"/>
    <w:rsid w:val="00326EDC"/>
    <w:rsid w:val="00327007"/>
    <w:rsid w:val="00327C6C"/>
    <w:rsid w:val="00330332"/>
    <w:rsid w:val="00330B9F"/>
    <w:rsid w:val="00331D14"/>
    <w:rsid w:val="003325F7"/>
    <w:rsid w:val="003327F9"/>
    <w:rsid w:val="00332D84"/>
    <w:rsid w:val="00333244"/>
    <w:rsid w:val="003335F4"/>
    <w:rsid w:val="00333C13"/>
    <w:rsid w:val="003356C2"/>
    <w:rsid w:val="00336087"/>
    <w:rsid w:val="00336424"/>
    <w:rsid w:val="003401B6"/>
    <w:rsid w:val="003421F8"/>
    <w:rsid w:val="003425D1"/>
    <w:rsid w:val="00342622"/>
    <w:rsid w:val="003438C2"/>
    <w:rsid w:val="00343C8F"/>
    <w:rsid w:val="00343FE5"/>
    <w:rsid w:val="00344EAD"/>
    <w:rsid w:val="00346034"/>
    <w:rsid w:val="00346045"/>
    <w:rsid w:val="00346DA9"/>
    <w:rsid w:val="003474AE"/>
    <w:rsid w:val="00347E75"/>
    <w:rsid w:val="003505B3"/>
    <w:rsid w:val="0035134E"/>
    <w:rsid w:val="00351C9F"/>
    <w:rsid w:val="0035226A"/>
    <w:rsid w:val="00352696"/>
    <w:rsid w:val="00354FD1"/>
    <w:rsid w:val="0035672D"/>
    <w:rsid w:val="003568EE"/>
    <w:rsid w:val="003573E1"/>
    <w:rsid w:val="003611D8"/>
    <w:rsid w:val="003619B8"/>
    <w:rsid w:val="003620C2"/>
    <w:rsid w:val="00363530"/>
    <w:rsid w:val="00363C22"/>
    <w:rsid w:val="003651CB"/>
    <w:rsid w:val="003669BC"/>
    <w:rsid w:val="003672AE"/>
    <w:rsid w:val="00367CD8"/>
    <w:rsid w:val="00370064"/>
    <w:rsid w:val="0037080D"/>
    <w:rsid w:val="003710FE"/>
    <w:rsid w:val="0037162F"/>
    <w:rsid w:val="00371B92"/>
    <w:rsid w:val="00372056"/>
    <w:rsid w:val="00373A8B"/>
    <w:rsid w:val="00373CF8"/>
    <w:rsid w:val="003758BA"/>
    <w:rsid w:val="003759C6"/>
    <w:rsid w:val="0037704A"/>
    <w:rsid w:val="0037750D"/>
    <w:rsid w:val="00377B7D"/>
    <w:rsid w:val="00377D52"/>
    <w:rsid w:val="0038049B"/>
    <w:rsid w:val="00380A09"/>
    <w:rsid w:val="0038111D"/>
    <w:rsid w:val="00381C14"/>
    <w:rsid w:val="003821E6"/>
    <w:rsid w:val="00382D71"/>
    <w:rsid w:val="00385747"/>
    <w:rsid w:val="00385A6D"/>
    <w:rsid w:val="00386341"/>
    <w:rsid w:val="00387C00"/>
    <w:rsid w:val="00390629"/>
    <w:rsid w:val="0039088D"/>
    <w:rsid w:val="00390E51"/>
    <w:rsid w:val="003912EA"/>
    <w:rsid w:val="00391AC9"/>
    <w:rsid w:val="00391FF4"/>
    <w:rsid w:val="0039236B"/>
    <w:rsid w:val="003925C0"/>
    <w:rsid w:val="003935EC"/>
    <w:rsid w:val="00394195"/>
    <w:rsid w:val="0039461E"/>
    <w:rsid w:val="0039464E"/>
    <w:rsid w:val="00396AB6"/>
    <w:rsid w:val="00396FDF"/>
    <w:rsid w:val="00397A35"/>
    <w:rsid w:val="00397D68"/>
    <w:rsid w:val="003A1376"/>
    <w:rsid w:val="003A173F"/>
    <w:rsid w:val="003A1B33"/>
    <w:rsid w:val="003A251B"/>
    <w:rsid w:val="003A33AE"/>
    <w:rsid w:val="003A5093"/>
    <w:rsid w:val="003A5760"/>
    <w:rsid w:val="003A598C"/>
    <w:rsid w:val="003A65BC"/>
    <w:rsid w:val="003A722C"/>
    <w:rsid w:val="003B00BB"/>
    <w:rsid w:val="003B1C27"/>
    <w:rsid w:val="003B4B61"/>
    <w:rsid w:val="003B598C"/>
    <w:rsid w:val="003B5DC9"/>
    <w:rsid w:val="003B63F1"/>
    <w:rsid w:val="003B75EF"/>
    <w:rsid w:val="003C0B79"/>
    <w:rsid w:val="003C0E1C"/>
    <w:rsid w:val="003C1BEE"/>
    <w:rsid w:val="003C295E"/>
    <w:rsid w:val="003C2A75"/>
    <w:rsid w:val="003C34DD"/>
    <w:rsid w:val="003C439F"/>
    <w:rsid w:val="003C44C5"/>
    <w:rsid w:val="003C511B"/>
    <w:rsid w:val="003C5BB1"/>
    <w:rsid w:val="003C6116"/>
    <w:rsid w:val="003C620D"/>
    <w:rsid w:val="003C6687"/>
    <w:rsid w:val="003C72BD"/>
    <w:rsid w:val="003C7C05"/>
    <w:rsid w:val="003D2D9A"/>
    <w:rsid w:val="003D3164"/>
    <w:rsid w:val="003D35CC"/>
    <w:rsid w:val="003D6A4C"/>
    <w:rsid w:val="003D6AD7"/>
    <w:rsid w:val="003E032D"/>
    <w:rsid w:val="003E0673"/>
    <w:rsid w:val="003E11DD"/>
    <w:rsid w:val="003E2B83"/>
    <w:rsid w:val="003E434C"/>
    <w:rsid w:val="003E56D8"/>
    <w:rsid w:val="003E74AF"/>
    <w:rsid w:val="003F0184"/>
    <w:rsid w:val="003F19B4"/>
    <w:rsid w:val="003F1B9B"/>
    <w:rsid w:val="003F227C"/>
    <w:rsid w:val="003F2807"/>
    <w:rsid w:val="003F2B55"/>
    <w:rsid w:val="003F321B"/>
    <w:rsid w:val="003F4A0F"/>
    <w:rsid w:val="003F50B1"/>
    <w:rsid w:val="003F5DCC"/>
    <w:rsid w:val="003F6358"/>
    <w:rsid w:val="003F64D7"/>
    <w:rsid w:val="00402E30"/>
    <w:rsid w:val="00403066"/>
    <w:rsid w:val="00403D78"/>
    <w:rsid w:val="00403E8F"/>
    <w:rsid w:val="004047C1"/>
    <w:rsid w:val="00404BFF"/>
    <w:rsid w:val="00407244"/>
    <w:rsid w:val="004076BD"/>
    <w:rsid w:val="004101A2"/>
    <w:rsid w:val="0041197D"/>
    <w:rsid w:val="00412502"/>
    <w:rsid w:val="004125CA"/>
    <w:rsid w:val="00413C46"/>
    <w:rsid w:val="00413DFA"/>
    <w:rsid w:val="00413FB3"/>
    <w:rsid w:val="004140AF"/>
    <w:rsid w:val="0041464E"/>
    <w:rsid w:val="00416C63"/>
    <w:rsid w:val="00417EFA"/>
    <w:rsid w:val="00421D78"/>
    <w:rsid w:val="00422E20"/>
    <w:rsid w:val="0042345F"/>
    <w:rsid w:val="00423F39"/>
    <w:rsid w:val="00424611"/>
    <w:rsid w:val="0042513E"/>
    <w:rsid w:val="00425D6E"/>
    <w:rsid w:val="00427ACD"/>
    <w:rsid w:val="00430BF4"/>
    <w:rsid w:val="004310BF"/>
    <w:rsid w:val="00431342"/>
    <w:rsid w:val="00431B92"/>
    <w:rsid w:val="00431F87"/>
    <w:rsid w:val="00432A18"/>
    <w:rsid w:val="004341DB"/>
    <w:rsid w:val="004342A8"/>
    <w:rsid w:val="00434BDD"/>
    <w:rsid w:val="00435A40"/>
    <w:rsid w:val="00436C51"/>
    <w:rsid w:val="004378AD"/>
    <w:rsid w:val="0044047D"/>
    <w:rsid w:val="00441D86"/>
    <w:rsid w:val="00442087"/>
    <w:rsid w:val="00442C25"/>
    <w:rsid w:val="0044340A"/>
    <w:rsid w:val="00443437"/>
    <w:rsid w:val="00443795"/>
    <w:rsid w:val="00444542"/>
    <w:rsid w:val="004447F5"/>
    <w:rsid w:val="00445A0A"/>
    <w:rsid w:val="00445C3E"/>
    <w:rsid w:val="0044605B"/>
    <w:rsid w:val="00447E5D"/>
    <w:rsid w:val="004507B7"/>
    <w:rsid w:val="00451230"/>
    <w:rsid w:val="00452AAD"/>
    <w:rsid w:val="00453516"/>
    <w:rsid w:val="004541D1"/>
    <w:rsid w:val="00454D16"/>
    <w:rsid w:val="00454F93"/>
    <w:rsid w:val="00455112"/>
    <w:rsid w:val="00455358"/>
    <w:rsid w:val="004561C3"/>
    <w:rsid w:val="0045639B"/>
    <w:rsid w:val="00456F7F"/>
    <w:rsid w:val="00457676"/>
    <w:rsid w:val="004613CE"/>
    <w:rsid w:val="004617C4"/>
    <w:rsid w:val="00461962"/>
    <w:rsid w:val="00461A4C"/>
    <w:rsid w:val="00462308"/>
    <w:rsid w:val="00463193"/>
    <w:rsid w:val="00463208"/>
    <w:rsid w:val="00463779"/>
    <w:rsid w:val="00463E65"/>
    <w:rsid w:val="00464CAF"/>
    <w:rsid w:val="00465328"/>
    <w:rsid w:val="0046545D"/>
    <w:rsid w:val="00466EB5"/>
    <w:rsid w:val="00467E01"/>
    <w:rsid w:val="0047045C"/>
    <w:rsid w:val="004710F6"/>
    <w:rsid w:val="00471A15"/>
    <w:rsid w:val="00472DFA"/>
    <w:rsid w:val="00473A51"/>
    <w:rsid w:val="004743A9"/>
    <w:rsid w:val="0047442E"/>
    <w:rsid w:val="004764A7"/>
    <w:rsid w:val="00476820"/>
    <w:rsid w:val="00477BA9"/>
    <w:rsid w:val="00477C94"/>
    <w:rsid w:val="004801B8"/>
    <w:rsid w:val="0048028F"/>
    <w:rsid w:val="0048164E"/>
    <w:rsid w:val="00481C55"/>
    <w:rsid w:val="004827CF"/>
    <w:rsid w:val="00482898"/>
    <w:rsid w:val="004848A7"/>
    <w:rsid w:val="00485337"/>
    <w:rsid w:val="00486EBE"/>
    <w:rsid w:val="00487A2D"/>
    <w:rsid w:val="00487B79"/>
    <w:rsid w:val="00487E55"/>
    <w:rsid w:val="00490187"/>
    <w:rsid w:val="004904CB"/>
    <w:rsid w:val="00490674"/>
    <w:rsid w:val="00490B80"/>
    <w:rsid w:val="004911F6"/>
    <w:rsid w:val="004915F2"/>
    <w:rsid w:val="004929F3"/>
    <w:rsid w:val="00493404"/>
    <w:rsid w:val="00496B69"/>
    <w:rsid w:val="004970D5"/>
    <w:rsid w:val="004976CE"/>
    <w:rsid w:val="00497F77"/>
    <w:rsid w:val="004A1076"/>
    <w:rsid w:val="004A18C5"/>
    <w:rsid w:val="004A1AE7"/>
    <w:rsid w:val="004A227D"/>
    <w:rsid w:val="004A23DD"/>
    <w:rsid w:val="004A32CB"/>
    <w:rsid w:val="004A3620"/>
    <w:rsid w:val="004A48B8"/>
    <w:rsid w:val="004A4AE1"/>
    <w:rsid w:val="004A5DC9"/>
    <w:rsid w:val="004A6225"/>
    <w:rsid w:val="004A64E9"/>
    <w:rsid w:val="004A68A0"/>
    <w:rsid w:val="004A6A0C"/>
    <w:rsid w:val="004B04A7"/>
    <w:rsid w:val="004B0D97"/>
    <w:rsid w:val="004B14F8"/>
    <w:rsid w:val="004B1BC6"/>
    <w:rsid w:val="004B3CF0"/>
    <w:rsid w:val="004B46F9"/>
    <w:rsid w:val="004B4979"/>
    <w:rsid w:val="004B4B2E"/>
    <w:rsid w:val="004B57ED"/>
    <w:rsid w:val="004B58C4"/>
    <w:rsid w:val="004B7ED5"/>
    <w:rsid w:val="004C064F"/>
    <w:rsid w:val="004C0AAA"/>
    <w:rsid w:val="004C1B2D"/>
    <w:rsid w:val="004C1F36"/>
    <w:rsid w:val="004C26AB"/>
    <w:rsid w:val="004C34CF"/>
    <w:rsid w:val="004C3D07"/>
    <w:rsid w:val="004C4062"/>
    <w:rsid w:val="004C4571"/>
    <w:rsid w:val="004C4960"/>
    <w:rsid w:val="004C5AFC"/>
    <w:rsid w:val="004C5D6D"/>
    <w:rsid w:val="004C5EA7"/>
    <w:rsid w:val="004C6C42"/>
    <w:rsid w:val="004D132B"/>
    <w:rsid w:val="004D2001"/>
    <w:rsid w:val="004D294F"/>
    <w:rsid w:val="004D3D6F"/>
    <w:rsid w:val="004D49B3"/>
    <w:rsid w:val="004D4F82"/>
    <w:rsid w:val="004D5ADD"/>
    <w:rsid w:val="004D627D"/>
    <w:rsid w:val="004D7C49"/>
    <w:rsid w:val="004E02BF"/>
    <w:rsid w:val="004E1E33"/>
    <w:rsid w:val="004E2601"/>
    <w:rsid w:val="004E33D0"/>
    <w:rsid w:val="004E3850"/>
    <w:rsid w:val="004E433E"/>
    <w:rsid w:val="004E4512"/>
    <w:rsid w:val="004E4898"/>
    <w:rsid w:val="004E5864"/>
    <w:rsid w:val="004E6384"/>
    <w:rsid w:val="004E6C0E"/>
    <w:rsid w:val="004E74C9"/>
    <w:rsid w:val="004E7880"/>
    <w:rsid w:val="004E7C4B"/>
    <w:rsid w:val="004E7C6B"/>
    <w:rsid w:val="004E7EC9"/>
    <w:rsid w:val="004F00B8"/>
    <w:rsid w:val="004F0451"/>
    <w:rsid w:val="004F0E20"/>
    <w:rsid w:val="004F363F"/>
    <w:rsid w:val="004F4B0B"/>
    <w:rsid w:val="004F6FF1"/>
    <w:rsid w:val="004F70FF"/>
    <w:rsid w:val="004F79C7"/>
    <w:rsid w:val="005003DB"/>
    <w:rsid w:val="00502BB7"/>
    <w:rsid w:val="00503270"/>
    <w:rsid w:val="00503F14"/>
    <w:rsid w:val="00504565"/>
    <w:rsid w:val="00504789"/>
    <w:rsid w:val="005050B0"/>
    <w:rsid w:val="00505D13"/>
    <w:rsid w:val="00506948"/>
    <w:rsid w:val="00506D90"/>
    <w:rsid w:val="00506FB3"/>
    <w:rsid w:val="0050719A"/>
    <w:rsid w:val="00507524"/>
    <w:rsid w:val="00507721"/>
    <w:rsid w:val="00507876"/>
    <w:rsid w:val="00507D17"/>
    <w:rsid w:val="00507DCA"/>
    <w:rsid w:val="00510356"/>
    <w:rsid w:val="0051042D"/>
    <w:rsid w:val="00510D20"/>
    <w:rsid w:val="00511424"/>
    <w:rsid w:val="00511729"/>
    <w:rsid w:val="00512183"/>
    <w:rsid w:val="0051225A"/>
    <w:rsid w:val="0051525F"/>
    <w:rsid w:val="005163B0"/>
    <w:rsid w:val="005165A8"/>
    <w:rsid w:val="0051731B"/>
    <w:rsid w:val="00520AE2"/>
    <w:rsid w:val="005212F0"/>
    <w:rsid w:val="00521A86"/>
    <w:rsid w:val="00521CCA"/>
    <w:rsid w:val="00521E02"/>
    <w:rsid w:val="0052226E"/>
    <w:rsid w:val="00523806"/>
    <w:rsid w:val="00523948"/>
    <w:rsid w:val="00524143"/>
    <w:rsid w:val="00524BB5"/>
    <w:rsid w:val="00524CB5"/>
    <w:rsid w:val="00525F47"/>
    <w:rsid w:val="0052637B"/>
    <w:rsid w:val="00526B7A"/>
    <w:rsid w:val="00526EF4"/>
    <w:rsid w:val="0052767D"/>
    <w:rsid w:val="00527B3E"/>
    <w:rsid w:val="005301DE"/>
    <w:rsid w:val="005302AE"/>
    <w:rsid w:val="00532AE1"/>
    <w:rsid w:val="00533027"/>
    <w:rsid w:val="00533FA7"/>
    <w:rsid w:val="00535BB4"/>
    <w:rsid w:val="00536060"/>
    <w:rsid w:val="00536B2C"/>
    <w:rsid w:val="00536C68"/>
    <w:rsid w:val="00537D56"/>
    <w:rsid w:val="00540F0A"/>
    <w:rsid w:val="005410D7"/>
    <w:rsid w:val="005411DC"/>
    <w:rsid w:val="00541625"/>
    <w:rsid w:val="00541A6C"/>
    <w:rsid w:val="00542337"/>
    <w:rsid w:val="005423F1"/>
    <w:rsid w:val="00542C62"/>
    <w:rsid w:val="00543144"/>
    <w:rsid w:val="00543622"/>
    <w:rsid w:val="00545E23"/>
    <w:rsid w:val="00546496"/>
    <w:rsid w:val="0054689B"/>
    <w:rsid w:val="005472D3"/>
    <w:rsid w:val="005516BE"/>
    <w:rsid w:val="00551E70"/>
    <w:rsid w:val="0055239C"/>
    <w:rsid w:val="00553261"/>
    <w:rsid w:val="00553D8C"/>
    <w:rsid w:val="005548FB"/>
    <w:rsid w:val="00556166"/>
    <w:rsid w:val="0055787F"/>
    <w:rsid w:val="00557F33"/>
    <w:rsid w:val="005614BF"/>
    <w:rsid w:val="00562B34"/>
    <w:rsid w:val="00563795"/>
    <w:rsid w:val="00563908"/>
    <w:rsid w:val="00563A4D"/>
    <w:rsid w:val="00564CF8"/>
    <w:rsid w:val="0056527E"/>
    <w:rsid w:val="00566105"/>
    <w:rsid w:val="005665A0"/>
    <w:rsid w:val="00567A35"/>
    <w:rsid w:val="0057017D"/>
    <w:rsid w:val="0057056A"/>
    <w:rsid w:val="00571BC5"/>
    <w:rsid w:val="00571E24"/>
    <w:rsid w:val="00572154"/>
    <w:rsid w:val="005727AC"/>
    <w:rsid w:val="005731FE"/>
    <w:rsid w:val="00573528"/>
    <w:rsid w:val="0057698F"/>
    <w:rsid w:val="00576C44"/>
    <w:rsid w:val="00576D45"/>
    <w:rsid w:val="00577AAB"/>
    <w:rsid w:val="00577C36"/>
    <w:rsid w:val="00577C74"/>
    <w:rsid w:val="00581BBA"/>
    <w:rsid w:val="00581E3E"/>
    <w:rsid w:val="00582451"/>
    <w:rsid w:val="0058271F"/>
    <w:rsid w:val="0058314F"/>
    <w:rsid w:val="005837D2"/>
    <w:rsid w:val="0058443A"/>
    <w:rsid w:val="00584AF4"/>
    <w:rsid w:val="00585876"/>
    <w:rsid w:val="005858FA"/>
    <w:rsid w:val="00586753"/>
    <w:rsid w:val="00586C64"/>
    <w:rsid w:val="00586E3F"/>
    <w:rsid w:val="00587292"/>
    <w:rsid w:val="005906A5"/>
    <w:rsid w:val="005908E4"/>
    <w:rsid w:val="00590D04"/>
    <w:rsid w:val="00590FB4"/>
    <w:rsid w:val="005915E2"/>
    <w:rsid w:val="005915F8"/>
    <w:rsid w:val="00592D2C"/>
    <w:rsid w:val="00593971"/>
    <w:rsid w:val="00593B6D"/>
    <w:rsid w:val="00593EBD"/>
    <w:rsid w:val="00594119"/>
    <w:rsid w:val="005945E8"/>
    <w:rsid w:val="00595135"/>
    <w:rsid w:val="005963F3"/>
    <w:rsid w:val="0059651B"/>
    <w:rsid w:val="005975FA"/>
    <w:rsid w:val="005A2FC9"/>
    <w:rsid w:val="005A53D3"/>
    <w:rsid w:val="005A56D9"/>
    <w:rsid w:val="005A59F1"/>
    <w:rsid w:val="005B0B67"/>
    <w:rsid w:val="005B0D52"/>
    <w:rsid w:val="005B0DB6"/>
    <w:rsid w:val="005B29F9"/>
    <w:rsid w:val="005B3172"/>
    <w:rsid w:val="005B3504"/>
    <w:rsid w:val="005B3ABB"/>
    <w:rsid w:val="005B3F36"/>
    <w:rsid w:val="005B463F"/>
    <w:rsid w:val="005B4716"/>
    <w:rsid w:val="005B52BE"/>
    <w:rsid w:val="005B5D35"/>
    <w:rsid w:val="005B5EF7"/>
    <w:rsid w:val="005B6988"/>
    <w:rsid w:val="005B7854"/>
    <w:rsid w:val="005B7FD5"/>
    <w:rsid w:val="005C0A2D"/>
    <w:rsid w:val="005C0B59"/>
    <w:rsid w:val="005C0DBF"/>
    <w:rsid w:val="005C10A1"/>
    <w:rsid w:val="005C12EE"/>
    <w:rsid w:val="005C1C09"/>
    <w:rsid w:val="005C2474"/>
    <w:rsid w:val="005C2D67"/>
    <w:rsid w:val="005C3D05"/>
    <w:rsid w:val="005C3FDA"/>
    <w:rsid w:val="005C561F"/>
    <w:rsid w:val="005D0002"/>
    <w:rsid w:val="005D0A88"/>
    <w:rsid w:val="005D0F1C"/>
    <w:rsid w:val="005D11F8"/>
    <w:rsid w:val="005D22AD"/>
    <w:rsid w:val="005D24A8"/>
    <w:rsid w:val="005D35D5"/>
    <w:rsid w:val="005D4426"/>
    <w:rsid w:val="005D4C2F"/>
    <w:rsid w:val="005D547A"/>
    <w:rsid w:val="005D5A1E"/>
    <w:rsid w:val="005D76D7"/>
    <w:rsid w:val="005E158C"/>
    <w:rsid w:val="005E1641"/>
    <w:rsid w:val="005E1A5D"/>
    <w:rsid w:val="005E2174"/>
    <w:rsid w:val="005E35F1"/>
    <w:rsid w:val="005E3719"/>
    <w:rsid w:val="005E5A6B"/>
    <w:rsid w:val="005E6ED3"/>
    <w:rsid w:val="005E7324"/>
    <w:rsid w:val="005E780C"/>
    <w:rsid w:val="005E7C71"/>
    <w:rsid w:val="005F0312"/>
    <w:rsid w:val="005F0F02"/>
    <w:rsid w:val="005F158A"/>
    <w:rsid w:val="005F180C"/>
    <w:rsid w:val="005F1A9F"/>
    <w:rsid w:val="005F1D61"/>
    <w:rsid w:val="005F3072"/>
    <w:rsid w:val="005F40B5"/>
    <w:rsid w:val="005F4B23"/>
    <w:rsid w:val="005F5707"/>
    <w:rsid w:val="005F607F"/>
    <w:rsid w:val="005F6B8D"/>
    <w:rsid w:val="005F70B2"/>
    <w:rsid w:val="005F7E09"/>
    <w:rsid w:val="00600113"/>
    <w:rsid w:val="00600686"/>
    <w:rsid w:val="00600696"/>
    <w:rsid w:val="0060184F"/>
    <w:rsid w:val="006023D0"/>
    <w:rsid w:val="00602691"/>
    <w:rsid w:val="006034D7"/>
    <w:rsid w:val="00603E82"/>
    <w:rsid w:val="00604B8D"/>
    <w:rsid w:val="00604CD3"/>
    <w:rsid w:val="0060507C"/>
    <w:rsid w:val="006057F0"/>
    <w:rsid w:val="0060624D"/>
    <w:rsid w:val="006065AF"/>
    <w:rsid w:val="00606CF4"/>
    <w:rsid w:val="0061108A"/>
    <w:rsid w:val="006120F6"/>
    <w:rsid w:val="00612A57"/>
    <w:rsid w:val="006148DC"/>
    <w:rsid w:val="00615B12"/>
    <w:rsid w:val="00615D7B"/>
    <w:rsid w:val="00617891"/>
    <w:rsid w:val="0062072F"/>
    <w:rsid w:val="00621B25"/>
    <w:rsid w:val="00621CBB"/>
    <w:rsid w:val="006227BA"/>
    <w:rsid w:val="00623062"/>
    <w:rsid w:val="006243AF"/>
    <w:rsid w:val="006247C4"/>
    <w:rsid w:val="006268D9"/>
    <w:rsid w:val="006301B7"/>
    <w:rsid w:val="0063024B"/>
    <w:rsid w:val="006305ED"/>
    <w:rsid w:val="006309C1"/>
    <w:rsid w:val="00631B69"/>
    <w:rsid w:val="00633A6C"/>
    <w:rsid w:val="006346A2"/>
    <w:rsid w:val="00634C12"/>
    <w:rsid w:val="00635300"/>
    <w:rsid w:val="0063724B"/>
    <w:rsid w:val="00637418"/>
    <w:rsid w:val="0063787E"/>
    <w:rsid w:val="00637A27"/>
    <w:rsid w:val="00637ED5"/>
    <w:rsid w:val="00640128"/>
    <w:rsid w:val="00641082"/>
    <w:rsid w:val="006420FB"/>
    <w:rsid w:val="00642324"/>
    <w:rsid w:val="006431A4"/>
    <w:rsid w:val="0064323A"/>
    <w:rsid w:val="006445E4"/>
    <w:rsid w:val="00644990"/>
    <w:rsid w:val="00644B79"/>
    <w:rsid w:val="0064653A"/>
    <w:rsid w:val="00646BF0"/>
    <w:rsid w:val="00647501"/>
    <w:rsid w:val="00651F98"/>
    <w:rsid w:val="00653F63"/>
    <w:rsid w:val="00654977"/>
    <w:rsid w:val="00654DB5"/>
    <w:rsid w:val="0065538B"/>
    <w:rsid w:val="00655DC5"/>
    <w:rsid w:val="00656DE1"/>
    <w:rsid w:val="00656F9F"/>
    <w:rsid w:val="006573F1"/>
    <w:rsid w:val="00657C0D"/>
    <w:rsid w:val="00660903"/>
    <w:rsid w:val="00661667"/>
    <w:rsid w:val="006619E5"/>
    <w:rsid w:val="006628D8"/>
    <w:rsid w:val="00662CCB"/>
    <w:rsid w:val="006636F4"/>
    <w:rsid w:val="00664008"/>
    <w:rsid w:val="00665BCF"/>
    <w:rsid w:val="0066672F"/>
    <w:rsid w:val="00666E67"/>
    <w:rsid w:val="006676D0"/>
    <w:rsid w:val="00667B46"/>
    <w:rsid w:val="00667C0E"/>
    <w:rsid w:val="006707A8"/>
    <w:rsid w:val="00671019"/>
    <w:rsid w:val="0067123E"/>
    <w:rsid w:val="006741C4"/>
    <w:rsid w:val="006751B7"/>
    <w:rsid w:val="00675969"/>
    <w:rsid w:val="00675A2B"/>
    <w:rsid w:val="00676328"/>
    <w:rsid w:val="00677541"/>
    <w:rsid w:val="00677847"/>
    <w:rsid w:val="0067798B"/>
    <w:rsid w:val="006801B4"/>
    <w:rsid w:val="00680299"/>
    <w:rsid w:val="0068074E"/>
    <w:rsid w:val="00682A3E"/>
    <w:rsid w:val="00683444"/>
    <w:rsid w:val="00684065"/>
    <w:rsid w:val="0068737C"/>
    <w:rsid w:val="0068755A"/>
    <w:rsid w:val="00687BD2"/>
    <w:rsid w:val="00687BF8"/>
    <w:rsid w:val="00687EB8"/>
    <w:rsid w:val="00690278"/>
    <w:rsid w:val="006913D5"/>
    <w:rsid w:val="00691704"/>
    <w:rsid w:val="00691787"/>
    <w:rsid w:val="00691C8E"/>
    <w:rsid w:val="00693ED1"/>
    <w:rsid w:val="006941D1"/>
    <w:rsid w:val="00694765"/>
    <w:rsid w:val="00695070"/>
    <w:rsid w:val="00695FCA"/>
    <w:rsid w:val="00696099"/>
    <w:rsid w:val="006967DA"/>
    <w:rsid w:val="00696BBE"/>
    <w:rsid w:val="00697168"/>
    <w:rsid w:val="006977F4"/>
    <w:rsid w:val="006A0188"/>
    <w:rsid w:val="006A0B86"/>
    <w:rsid w:val="006A1ECB"/>
    <w:rsid w:val="006A1EFC"/>
    <w:rsid w:val="006A23D9"/>
    <w:rsid w:val="006A4B7B"/>
    <w:rsid w:val="006A4C49"/>
    <w:rsid w:val="006A54D7"/>
    <w:rsid w:val="006A580C"/>
    <w:rsid w:val="006A586E"/>
    <w:rsid w:val="006A5C52"/>
    <w:rsid w:val="006A6431"/>
    <w:rsid w:val="006A6FC2"/>
    <w:rsid w:val="006A71CD"/>
    <w:rsid w:val="006A7CC9"/>
    <w:rsid w:val="006B017C"/>
    <w:rsid w:val="006B0FEE"/>
    <w:rsid w:val="006B233E"/>
    <w:rsid w:val="006B2BA8"/>
    <w:rsid w:val="006B34C0"/>
    <w:rsid w:val="006B34EB"/>
    <w:rsid w:val="006B3F80"/>
    <w:rsid w:val="006B436F"/>
    <w:rsid w:val="006B49E2"/>
    <w:rsid w:val="006B4FF0"/>
    <w:rsid w:val="006B52FF"/>
    <w:rsid w:val="006B5BF2"/>
    <w:rsid w:val="006B5BF9"/>
    <w:rsid w:val="006B6031"/>
    <w:rsid w:val="006B6A8D"/>
    <w:rsid w:val="006B6E10"/>
    <w:rsid w:val="006C1914"/>
    <w:rsid w:val="006C2136"/>
    <w:rsid w:val="006C4779"/>
    <w:rsid w:val="006C5BAE"/>
    <w:rsid w:val="006C6A2D"/>
    <w:rsid w:val="006C7130"/>
    <w:rsid w:val="006C71A0"/>
    <w:rsid w:val="006C7B55"/>
    <w:rsid w:val="006C7E9B"/>
    <w:rsid w:val="006D03C4"/>
    <w:rsid w:val="006D0FDC"/>
    <w:rsid w:val="006D1C08"/>
    <w:rsid w:val="006D20FD"/>
    <w:rsid w:val="006D294F"/>
    <w:rsid w:val="006D3E85"/>
    <w:rsid w:val="006D5042"/>
    <w:rsid w:val="006D6B96"/>
    <w:rsid w:val="006D7684"/>
    <w:rsid w:val="006E0468"/>
    <w:rsid w:val="006E088A"/>
    <w:rsid w:val="006E0C12"/>
    <w:rsid w:val="006E1199"/>
    <w:rsid w:val="006E28D1"/>
    <w:rsid w:val="006E2BA7"/>
    <w:rsid w:val="006E2F85"/>
    <w:rsid w:val="006E320E"/>
    <w:rsid w:val="006E367E"/>
    <w:rsid w:val="006E383C"/>
    <w:rsid w:val="006E3C7B"/>
    <w:rsid w:val="006E45BE"/>
    <w:rsid w:val="006E46C0"/>
    <w:rsid w:val="006E4ED5"/>
    <w:rsid w:val="006E52CF"/>
    <w:rsid w:val="006E5729"/>
    <w:rsid w:val="006E6A0E"/>
    <w:rsid w:val="006F00A0"/>
    <w:rsid w:val="006F2256"/>
    <w:rsid w:val="006F24AD"/>
    <w:rsid w:val="006F299E"/>
    <w:rsid w:val="006F3AFE"/>
    <w:rsid w:val="006F3B7E"/>
    <w:rsid w:val="006F47D0"/>
    <w:rsid w:val="006F4A2A"/>
    <w:rsid w:val="006F5336"/>
    <w:rsid w:val="006F673A"/>
    <w:rsid w:val="0070070D"/>
    <w:rsid w:val="00703E06"/>
    <w:rsid w:val="007050D4"/>
    <w:rsid w:val="0070738B"/>
    <w:rsid w:val="007073FA"/>
    <w:rsid w:val="00711624"/>
    <w:rsid w:val="007128D3"/>
    <w:rsid w:val="00713529"/>
    <w:rsid w:val="00713C15"/>
    <w:rsid w:val="00716A23"/>
    <w:rsid w:val="007176E9"/>
    <w:rsid w:val="0072008D"/>
    <w:rsid w:val="00720327"/>
    <w:rsid w:val="00721A4D"/>
    <w:rsid w:val="00723671"/>
    <w:rsid w:val="007237C1"/>
    <w:rsid w:val="007260A4"/>
    <w:rsid w:val="007262A5"/>
    <w:rsid w:val="00726DB6"/>
    <w:rsid w:val="00727436"/>
    <w:rsid w:val="0072761D"/>
    <w:rsid w:val="00727CBA"/>
    <w:rsid w:val="0073014A"/>
    <w:rsid w:val="00731810"/>
    <w:rsid w:val="00732133"/>
    <w:rsid w:val="007325CF"/>
    <w:rsid w:val="0073321B"/>
    <w:rsid w:val="00733289"/>
    <w:rsid w:val="00733A5B"/>
    <w:rsid w:val="0073458A"/>
    <w:rsid w:val="00734781"/>
    <w:rsid w:val="00735D4A"/>
    <w:rsid w:val="00737ADE"/>
    <w:rsid w:val="007410F9"/>
    <w:rsid w:val="00742A4A"/>
    <w:rsid w:val="00742D1F"/>
    <w:rsid w:val="00744041"/>
    <w:rsid w:val="00744F30"/>
    <w:rsid w:val="007450BA"/>
    <w:rsid w:val="0074540E"/>
    <w:rsid w:val="007455CE"/>
    <w:rsid w:val="00747AEA"/>
    <w:rsid w:val="00751830"/>
    <w:rsid w:val="00753FD0"/>
    <w:rsid w:val="00754044"/>
    <w:rsid w:val="0075441C"/>
    <w:rsid w:val="0075455F"/>
    <w:rsid w:val="00755E1C"/>
    <w:rsid w:val="00755E44"/>
    <w:rsid w:val="00756272"/>
    <w:rsid w:val="00757B87"/>
    <w:rsid w:val="00762202"/>
    <w:rsid w:val="00762EE1"/>
    <w:rsid w:val="00763C2E"/>
    <w:rsid w:val="007649AD"/>
    <w:rsid w:val="00764BBE"/>
    <w:rsid w:val="0076555A"/>
    <w:rsid w:val="007656C6"/>
    <w:rsid w:val="00766E89"/>
    <w:rsid w:val="007678A7"/>
    <w:rsid w:val="007718E3"/>
    <w:rsid w:val="0077198E"/>
    <w:rsid w:val="00772146"/>
    <w:rsid w:val="0077216E"/>
    <w:rsid w:val="00772457"/>
    <w:rsid w:val="007728E2"/>
    <w:rsid w:val="0077428A"/>
    <w:rsid w:val="007758D4"/>
    <w:rsid w:val="0077608D"/>
    <w:rsid w:val="00776739"/>
    <w:rsid w:val="00776DB8"/>
    <w:rsid w:val="00776F80"/>
    <w:rsid w:val="00781410"/>
    <w:rsid w:val="00783A7F"/>
    <w:rsid w:val="007840FA"/>
    <w:rsid w:val="007841EC"/>
    <w:rsid w:val="00784379"/>
    <w:rsid w:val="00784A42"/>
    <w:rsid w:val="00784C6A"/>
    <w:rsid w:val="00784CE9"/>
    <w:rsid w:val="00786387"/>
    <w:rsid w:val="00790BF8"/>
    <w:rsid w:val="00790F0C"/>
    <w:rsid w:val="00791727"/>
    <w:rsid w:val="00791997"/>
    <w:rsid w:val="007925E4"/>
    <w:rsid w:val="00792B60"/>
    <w:rsid w:val="00793372"/>
    <w:rsid w:val="0079343A"/>
    <w:rsid w:val="007934BB"/>
    <w:rsid w:val="007934E3"/>
    <w:rsid w:val="007938CF"/>
    <w:rsid w:val="00793EB7"/>
    <w:rsid w:val="00794252"/>
    <w:rsid w:val="00794697"/>
    <w:rsid w:val="00796A6F"/>
    <w:rsid w:val="00797002"/>
    <w:rsid w:val="0079725A"/>
    <w:rsid w:val="0079758D"/>
    <w:rsid w:val="00797959"/>
    <w:rsid w:val="00797C57"/>
    <w:rsid w:val="00797FBA"/>
    <w:rsid w:val="007A181C"/>
    <w:rsid w:val="007A1BE9"/>
    <w:rsid w:val="007A1BFC"/>
    <w:rsid w:val="007A23DC"/>
    <w:rsid w:val="007A2699"/>
    <w:rsid w:val="007A26E7"/>
    <w:rsid w:val="007A2EB8"/>
    <w:rsid w:val="007A3DF7"/>
    <w:rsid w:val="007A3E41"/>
    <w:rsid w:val="007A4824"/>
    <w:rsid w:val="007A485F"/>
    <w:rsid w:val="007A4D04"/>
    <w:rsid w:val="007A5587"/>
    <w:rsid w:val="007A5782"/>
    <w:rsid w:val="007A5DA3"/>
    <w:rsid w:val="007A63D3"/>
    <w:rsid w:val="007B14EC"/>
    <w:rsid w:val="007B190F"/>
    <w:rsid w:val="007B22FF"/>
    <w:rsid w:val="007B351A"/>
    <w:rsid w:val="007B3BEB"/>
    <w:rsid w:val="007B4AEC"/>
    <w:rsid w:val="007B750D"/>
    <w:rsid w:val="007C0064"/>
    <w:rsid w:val="007C04A3"/>
    <w:rsid w:val="007C19A5"/>
    <w:rsid w:val="007C2858"/>
    <w:rsid w:val="007C3FD7"/>
    <w:rsid w:val="007C5B0B"/>
    <w:rsid w:val="007C5C9F"/>
    <w:rsid w:val="007C611A"/>
    <w:rsid w:val="007C67DB"/>
    <w:rsid w:val="007C78BC"/>
    <w:rsid w:val="007C7C23"/>
    <w:rsid w:val="007D0425"/>
    <w:rsid w:val="007D094F"/>
    <w:rsid w:val="007D1163"/>
    <w:rsid w:val="007D1FC2"/>
    <w:rsid w:val="007D2651"/>
    <w:rsid w:val="007D2F45"/>
    <w:rsid w:val="007D33F2"/>
    <w:rsid w:val="007D396E"/>
    <w:rsid w:val="007D3F06"/>
    <w:rsid w:val="007D5376"/>
    <w:rsid w:val="007D5874"/>
    <w:rsid w:val="007D610D"/>
    <w:rsid w:val="007D697B"/>
    <w:rsid w:val="007D7BC4"/>
    <w:rsid w:val="007D7CD5"/>
    <w:rsid w:val="007D7F6D"/>
    <w:rsid w:val="007E0881"/>
    <w:rsid w:val="007E1663"/>
    <w:rsid w:val="007E1B84"/>
    <w:rsid w:val="007E279C"/>
    <w:rsid w:val="007E3595"/>
    <w:rsid w:val="007E43DB"/>
    <w:rsid w:val="007E4587"/>
    <w:rsid w:val="007E50F7"/>
    <w:rsid w:val="007E5527"/>
    <w:rsid w:val="007E6137"/>
    <w:rsid w:val="007E6CC5"/>
    <w:rsid w:val="007E6F71"/>
    <w:rsid w:val="007E703A"/>
    <w:rsid w:val="007E7A0D"/>
    <w:rsid w:val="007E7B3D"/>
    <w:rsid w:val="007F0529"/>
    <w:rsid w:val="007F0793"/>
    <w:rsid w:val="007F0F72"/>
    <w:rsid w:val="007F1977"/>
    <w:rsid w:val="007F19A2"/>
    <w:rsid w:val="007F1ADA"/>
    <w:rsid w:val="007F203A"/>
    <w:rsid w:val="007F2358"/>
    <w:rsid w:val="007F3E8A"/>
    <w:rsid w:val="007F4ED7"/>
    <w:rsid w:val="007F6504"/>
    <w:rsid w:val="007F6AA3"/>
    <w:rsid w:val="007F6D56"/>
    <w:rsid w:val="00800C24"/>
    <w:rsid w:val="00800EDF"/>
    <w:rsid w:val="00800EEC"/>
    <w:rsid w:val="008015F2"/>
    <w:rsid w:val="00801ECE"/>
    <w:rsid w:val="0080276C"/>
    <w:rsid w:val="00802DB9"/>
    <w:rsid w:val="00803B10"/>
    <w:rsid w:val="00804D2B"/>
    <w:rsid w:val="0080551F"/>
    <w:rsid w:val="00805F0C"/>
    <w:rsid w:val="00806971"/>
    <w:rsid w:val="008069E0"/>
    <w:rsid w:val="00810287"/>
    <w:rsid w:val="00811266"/>
    <w:rsid w:val="00812B6E"/>
    <w:rsid w:val="00813382"/>
    <w:rsid w:val="00814284"/>
    <w:rsid w:val="0081433E"/>
    <w:rsid w:val="00815AAB"/>
    <w:rsid w:val="008175E3"/>
    <w:rsid w:val="008179CF"/>
    <w:rsid w:val="00817C6B"/>
    <w:rsid w:val="00820D0D"/>
    <w:rsid w:val="0082106C"/>
    <w:rsid w:val="00822EEA"/>
    <w:rsid w:val="00823429"/>
    <w:rsid w:val="00823DC9"/>
    <w:rsid w:val="00824F6D"/>
    <w:rsid w:val="0082615F"/>
    <w:rsid w:val="00826986"/>
    <w:rsid w:val="00826C70"/>
    <w:rsid w:val="00826EE3"/>
    <w:rsid w:val="008273B2"/>
    <w:rsid w:val="0083247D"/>
    <w:rsid w:val="00833F53"/>
    <w:rsid w:val="0083601B"/>
    <w:rsid w:val="008368D5"/>
    <w:rsid w:val="008403C6"/>
    <w:rsid w:val="008416C3"/>
    <w:rsid w:val="00842048"/>
    <w:rsid w:val="0084283A"/>
    <w:rsid w:val="00842987"/>
    <w:rsid w:val="0084379F"/>
    <w:rsid w:val="0084661E"/>
    <w:rsid w:val="00846996"/>
    <w:rsid w:val="00847F4A"/>
    <w:rsid w:val="00851953"/>
    <w:rsid w:val="00853909"/>
    <w:rsid w:val="00855EBA"/>
    <w:rsid w:val="0085688D"/>
    <w:rsid w:val="00856D86"/>
    <w:rsid w:val="00857526"/>
    <w:rsid w:val="00860BC0"/>
    <w:rsid w:val="00860BEA"/>
    <w:rsid w:val="008617ED"/>
    <w:rsid w:val="00862F15"/>
    <w:rsid w:val="00863323"/>
    <w:rsid w:val="0086337E"/>
    <w:rsid w:val="00863844"/>
    <w:rsid w:val="008645D9"/>
    <w:rsid w:val="00866095"/>
    <w:rsid w:val="0086725C"/>
    <w:rsid w:val="008672EA"/>
    <w:rsid w:val="008678A2"/>
    <w:rsid w:val="0087074B"/>
    <w:rsid w:val="00870C8A"/>
    <w:rsid w:val="00871177"/>
    <w:rsid w:val="0087231B"/>
    <w:rsid w:val="0087262C"/>
    <w:rsid w:val="00873396"/>
    <w:rsid w:val="00873D31"/>
    <w:rsid w:val="008747B0"/>
    <w:rsid w:val="00874CF5"/>
    <w:rsid w:val="008753CA"/>
    <w:rsid w:val="0087559F"/>
    <w:rsid w:val="00876EA0"/>
    <w:rsid w:val="0087722F"/>
    <w:rsid w:val="0087777B"/>
    <w:rsid w:val="00883D91"/>
    <w:rsid w:val="00884235"/>
    <w:rsid w:val="00884A1C"/>
    <w:rsid w:val="00884F17"/>
    <w:rsid w:val="00885005"/>
    <w:rsid w:val="00892BDA"/>
    <w:rsid w:val="00892BF9"/>
    <w:rsid w:val="00892FC9"/>
    <w:rsid w:val="00893186"/>
    <w:rsid w:val="0089518B"/>
    <w:rsid w:val="00895D73"/>
    <w:rsid w:val="008973A8"/>
    <w:rsid w:val="00897669"/>
    <w:rsid w:val="008A066E"/>
    <w:rsid w:val="008A0D8C"/>
    <w:rsid w:val="008A0F75"/>
    <w:rsid w:val="008A1976"/>
    <w:rsid w:val="008A2087"/>
    <w:rsid w:val="008A216E"/>
    <w:rsid w:val="008A31BF"/>
    <w:rsid w:val="008A3E87"/>
    <w:rsid w:val="008A5452"/>
    <w:rsid w:val="008A5DC3"/>
    <w:rsid w:val="008A5E16"/>
    <w:rsid w:val="008A6461"/>
    <w:rsid w:val="008B0BB2"/>
    <w:rsid w:val="008B0CC0"/>
    <w:rsid w:val="008B0E74"/>
    <w:rsid w:val="008B1950"/>
    <w:rsid w:val="008B2163"/>
    <w:rsid w:val="008B2447"/>
    <w:rsid w:val="008B2759"/>
    <w:rsid w:val="008B2768"/>
    <w:rsid w:val="008B2C76"/>
    <w:rsid w:val="008B2E55"/>
    <w:rsid w:val="008B3549"/>
    <w:rsid w:val="008B570D"/>
    <w:rsid w:val="008B7AD7"/>
    <w:rsid w:val="008C0094"/>
    <w:rsid w:val="008C018D"/>
    <w:rsid w:val="008C1CCB"/>
    <w:rsid w:val="008C2189"/>
    <w:rsid w:val="008C2487"/>
    <w:rsid w:val="008C29F2"/>
    <w:rsid w:val="008C3673"/>
    <w:rsid w:val="008C3764"/>
    <w:rsid w:val="008C40B4"/>
    <w:rsid w:val="008C4797"/>
    <w:rsid w:val="008C4927"/>
    <w:rsid w:val="008C4A06"/>
    <w:rsid w:val="008C4D7B"/>
    <w:rsid w:val="008C5C42"/>
    <w:rsid w:val="008C71D8"/>
    <w:rsid w:val="008D0B1C"/>
    <w:rsid w:val="008D0CE7"/>
    <w:rsid w:val="008D0E87"/>
    <w:rsid w:val="008D34C4"/>
    <w:rsid w:val="008D39D9"/>
    <w:rsid w:val="008D48F2"/>
    <w:rsid w:val="008D4BF7"/>
    <w:rsid w:val="008D4CC1"/>
    <w:rsid w:val="008D5AF9"/>
    <w:rsid w:val="008D64EC"/>
    <w:rsid w:val="008D75D9"/>
    <w:rsid w:val="008D7BC5"/>
    <w:rsid w:val="008D7F6F"/>
    <w:rsid w:val="008E1236"/>
    <w:rsid w:val="008E1A0B"/>
    <w:rsid w:val="008E1F2C"/>
    <w:rsid w:val="008E2007"/>
    <w:rsid w:val="008E23A9"/>
    <w:rsid w:val="008E2939"/>
    <w:rsid w:val="008E31DB"/>
    <w:rsid w:val="008E5224"/>
    <w:rsid w:val="008E5581"/>
    <w:rsid w:val="008E62DD"/>
    <w:rsid w:val="008E6A20"/>
    <w:rsid w:val="008E7235"/>
    <w:rsid w:val="008E7C4B"/>
    <w:rsid w:val="008F0AEA"/>
    <w:rsid w:val="008F0D8A"/>
    <w:rsid w:val="008F12B3"/>
    <w:rsid w:val="008F1ADF"/>
    <w:rsid w:val="008F1C4E"/>
    <w:rsid w:val="008F2271"/>
    <w:rsid w:val="008F43D3"/>
    <w:rsid w:val="008F483A"/>
    <w:rsid w:val="008F4C0C"/>
    <w:rsid w:val="008F4E88"/>
    <w:rsid w:val="008F4FDB"/>
    <w:rsid w:val="008F668B"/>
    <w:rsid w:val="008F7975"/>
    <w:rsid w:val="008F7E20"/>
    <w:rsid w:val="00900FCB"/>
    <w:rsid w:val="00901F8C"/>
    <w:rsid w:val="00902851"/>
    <w:rsid w:val="009029FA"/>
    <w:rsid w:val="009046AE"/>
    <w:rsid w:val="00904D17"/>
    <w:rsid w:val="00905308"/>
    <w:rsid w:val="00906A08"/>
    <w:rsid w:val="00906BA4"/>
    <w:rsid w:val="00907C21"/>
    <w:rsid w:val="00910396"/>
    <w:rsid w:val="00910B83"/>
    <w:rsid w:val="00910C64"/>
    <w:rsid w:val="00910CD0"/>
    <w:rsid w:val="00911159"/>
    <w:rsid w:val="00911FBF"/>
    <w:rsid w:val="009126B5"/>
    <w:rsid w:val="00912E30"/>
    <w:rsid w:val="00913A29"/>
    <w:rsid w:val="00913D0B"/>
    <w:rsid w:val="009148BD"/>
    <w:rsid w:val="00914D3B"/>
    <w:rsid w:val="00916F92"/>
    <w:rsid w:val="00917964"/>
    <w:rsid w:val="00921444"/>
    <w:rsid w:val="00921C90"/>
    <w:rsid w:val="00921FD8"/>
    <w:rsid w:val="00921FF8"/>
    <w:rsid w:val="009224A6"/>
    <w:rsid w:val="0092302C"/>
    <w:rsid w:val="00923FAD"/>
    <w:rsid w:val="00924E31"/>
    <w:rsid w:val="009251D0"/>
    <w:rsid w:val="00925B67"/>
    <w:rsid w:val="00925BEA"/>
    <w:rsid w:val="009265AD"/>
    <w:rsid w:val="00930396"/>
    <w:rsid w:val="009317E4"/>
    <w:rsid w:val="00932119"/>
    <w:rsid w:val="0093233E"/>
    <w:rsid w:val="009335AB"/>
    <w:rsid w:val="00933930"/>
    <w:rsid w:val="009339B4"/>
    <w:rsid w:val="009341F1"/>
    <w:rsid w:val="0093473A"/>
    <w:rsid w:val="00934DC6"/>
    <w:rsid w:val="00934E34"/>
    <w:rsid w:val="0093686C"/>
    <w:rsid w:val="0094178F"/>
    <w:rsid w:val="00942219"/>
    <w:rsid w:val="009431E0"/>
    <w:rsid w:val="00943E63"/>
    <w:rsid w:val="00945324"/>
    <w:rsid w:val="00946A6D"/>
    <w:rsid w:val="00946EEC"/>
    <w:rsid w:val="00947560"/>
    <w:rsid w:val="00947C9A"/>
    <w:rsid w:val="00947E26"/>
    <w:rsid w:val="00951207"/>
    <w:rsid w:val="00951A3F"/>
    <w:rsid w:val="00954116"/>
    <w:rsid w:val="0095629F"/>
    <w:rsid w:val="00956FD5"/>
    <w:rsid w:val="00957FD3"/>
    <w:rsid w:val="00961D98"/>
    <w:rsid w:val="00961F89"/>
    <w:rsid w:val="009620C3"/>
    <w:rsid w:val="00963323"/>
    <w:rsid w:val="009647C5"/>
    <w:rsid w:val="00965414"/>
    <w:rsid w:val="00966132"/>
    <w:rsid w:val="00966573"/>
    <w:rsid w:val="00966943"/>
    <w:rsid w:val="00967EE1"/>
    <w:rsid w:val="009702A2"/>
    <w:rsid w:val="0097098C"/>
    <w:rsid w:val="00970F89"/>
    <w:rsid w:val="0097210C"/>
    <w:rsid w:val="0097253D"/>
    <w:rsid w:val="009729B0"/>
    <w:rsid w:val="00972C37"/>
    <w:rsid w:val="009740EE"/>
    <w:rsid w:val="009765FB"/>
    <w:rsid w:val="00976ADB"/>
    <w:rsid w:val="00976CCA"/>
    <w:rsid w:val="00980833"/>
    <w:rsid w:val="00980B2B"/>
    <w:rsid w:val="009821DD"/>
    <w:rsid w:val="00982316"/>
    <w:rsid w:val="00982FBD"/>
    <w:rsid w:val="0098336D"/>
    <w:rsid w:val="00984926"/>
    <w:rsid w:val="00985113"/>
    <w:rsid w:val="009851F1"/>
    <w:rsid w:val="009851F8"/>
    <w:rsid w:val="009862A2"/>
    <w:rsid w:val="009871A0"/>
    <w:rsid w:val="009873D5"/>
    <w:rsid w:val="009879CD"/>
    <w:rsid w:val="009904E7"/>
    <w:rsid w:val="009911B0"/>
    <w:rsid w:val="00991F53"/>
    <w:rsid w:val="00993404"/>
    <w:rsid w:val="00993A7D"/>
    <w:rsid w:val="00994A14"/>
    <w:rsid w:val="00994FDE"/>
    <w:rsid w:val="0099566D"/>
    <w:rsid w:val="0099588C"/>
    <w:rsid w:val="00996617"/>
    <w:rsid w:val="009975E9"/>
    <w:rsid w:val="00997757"/>
    <w:rsid w:val="00997E70"/>
    <w:rsid w:val="009A06EB"/>
    <w:rsid w:val="009A0AA0"/>
    <w:rsid w:val="009A2177"/>
    <w:rsid w:val="009A21BD"/>
    <w:rsid w:val="009A28BB"/>
    <w:rsid w:val="009A3F1E"/>
    <w:rsid w:val="009A43BA"/>
    <w:rsid w:val="009A4403"/>
    <w:rsid w:val="009A46D0"/>
    <w:rsid w:val="009A4AFA"/>
    <w:rsid w:val="009A4B78"/>
    <w:rsid w:val="009A6231"/>
    <w:rsid w:val="009A75C9"/>
    <w:rsid w:val="009A7915"/>
    <w:rsid w:val="009B09F2"/>
    <w:rsid w:val="009B1AE5"/>
    <w:rsid w:val="009B213D"/>
    <w:rsid w:val="009B4614"/>
    <w:rsid w:val="009B49CF"/>
    <w:rsid w:val="009B51B7"/>
    <w:rsid w:val="009B5897"/>
    <w:rsid w:val="009B70B0"/>
    <w:rsid w:val="009B7329"/>
    <w:rsid w:val="009B7BF3"/>
    <w:rsid w:val="009C066F"/>
    <w:rsid w:val="009C08D5"/>
    <w:rsid w:val="009C2052"/>
    <w:rsid w:val="009C2299"/>
    <w:rsid w:val="009C3954"/>
    <w:rsid w:val="009C3A2C"/>
    <w:rsid w:val="009C3C87"/>
    <w:rsid w:val="009C4B5A"/>
    <w:rsid w:val="009C618E"/>
    <w:rsid w:val="009C6A97"/>
    <w:rsid w:val="009C6DAF"/>
    <w:rsid w:val="009C6EF1"/>
    <w:rsid w:val="009C710A"/>
    <w:rsid w:val="009D10D2"/>
    <w:rsid w:val="009D2018"/>
    <w:rsid w:val="009D20AB"/>
    <w:rsid w:val="009D2775"/>
    <w:rsid w:val="009D2B26"/>
    <w:rsid w:val="009D4043"/>
    <w:rsid w:val="009D530C"/>
    <w:rsid w:val="009D5755"/>
    <w:rsid w:val="009D57CE"/>
    <w:rsid w:val="009D5E9E"/>
    <w:rsid w:val="009D6664"/>
    <w:rsid w:val="009D7AC4"/>
    <w:rsid w:val="009D7ADD"/>
    <w:rsid w:val="009D7EC8"/>
    <w:rsid w:val="009E0C17"/>
    <w:rsid w:val="009E12C9"/>
    <w:rsid w:val="009E219F"/>
    <w:rsid w:val="009E4C8E"/>
    <w:rsid w:val="009E517F"/>
    <w:rsid w:val="009E5393"/>
    <w:rsid w:val="009E5B1B"/>
    <w:rsid w:val="009E6107"/>
    <w:rsid w:val="009E63C7"/>
    <w:rsid w:val="009E66EC"/>
    <w:rsid w:val="009E6EF3"/>
    <w:rsid w:val="009E780A"/>
    <w:rsid w:val="009E78FB"/>
    <w:rsid w:val="009F17F0"/>
    <w:rsid w:val="009F3360"/>
    <w:rsid w:val="009F4F20"/>
    <w:rsid w:val="009F5C4F"/>
    <w:rsid w:val="009F603D"/>
    <w:rsid w:val="00A00352"/>
    <w:rsid w:val="00A009C3"/>
    <w:rsid w:val="00A00D16"/>
    <w:rsid w:val="00A023DD"/>
    <w:rsid w:val="00A039AA"/>
    <w:rsid w:val="00A05C12"/>
    <w:rsid w:val="00A05C78"/>
    <w:rsid w:val="00A06BBE"/>
    <w:rsid w:val="00A06EF3"/>
    <w:rsid w:val="00A07056"/>
    <w:rsid w:val="00A108A4"/>
    <w:rsid w:val="00A109F6"/>
    <w:rsid w:val="00A11E76"/>
    <w:rsid w:val="00A124A9"/>
    <w:rsid w:val="00A1257D"/>
    <w:rsid w:val="00A132AC"/>
    <w:rsid w:val="00A13797"/>
    <w:rsid w:val="00A1382A"/>
    <w:rsid w:val="00A13949"/>
    <w:rsid w:val="00A144ED"/>
    <w:rsid w:val="00A14D16"/>
    <w:rsid w:val="00A15254"/>
    <w:rsid w:val="00A153F4"/>
    <w:rsid w:val="00A15B4C"/>
    <w:rsid w:val="00A17160"/>
    <w:rsid w:val="00A20592"/>
    <w:rsid w:val="00A20C48"/>
    <w:rsid w:val="00A219B7"/>
    <w:rsid w:val="00A21FCA"/>
    <w:rsid w:val="00A22C72"/>
    <w:rsid w:val="00A22CEA"/>
    <w:rsid w:val="00A23D71"/>
    <w:rsid w:val="00A2448A"/>
    <w:rsid w:val="00A24520"/>
    <w:rsid w:val="00A24BCC"/>
    <w:rsid w:val="00A25674"/>
    <w:rsid w:val="00A27C3D"/>
    <w:rsid w:val="00A27F29"/>
    <w:rsid w:val="00A30D8A"/>
    <w:rsid w:val="00A30E12"/>
    <w:rsid w:val="00A313C8"/>
    <w:rsid w:val="00A317AB"/>
    <w:rsid w:val="00A327CC"/>
    <w:rsid w:val="00A32B27"/>
    <w:rsid w:val="00A32EE9"/>
    <w:rsid w:val="00A3316E"/>
    <w:rsid w:val="00A332E0"/>
    <w:rsid w:val="00A336E2"/>
    <w:rsid w:val="00A33731"/>
    <w:rsid w:val="00A33D43"/>
    <w:rsid w:val="00A35FBC"/>
    <w:rsid w:val="00A3606C"/>
    <w:rsid w:val="00A36AC2"/>
    <w:rsid w:val="00A36FD3"/>
    <w:rsid w:val="00A371FA"/>
    <w:rsid w:val="00A37617"/>
    <w:rsid w:val="00A402DD"/>
    <w:rsid w:val="00A414CE"/>
    <w:rsid w:val="00A428B8"/>
    <w:rsid w:val="00A43B2F"/>
    <w:rsid w:val="00A444D9"/>
    <w:rsid w:val="00A44BD3"/>
    <w:rsid w:val="00A44BFD"/>
    <w:rsid w:val="00A44D74"/>
    <w:rsid w:val="00A456E0"/>
    <w:rsid w:val="00A46E17"/>
    <w:rsid w:val="00A46FFA"/>
    <w:rsid w:val="00A50E62"/>
    <w:rsid w:val="00A51468"/>
    <w:rsid w:val="00A519AF"/>
    <w:rsid w:val="00A522BD"/>
    <w:rsid w:val="00A53175"/>
    <w:rsid w:val="00A535A2"/>
    <w:rsid w:val="00A53850"/>
    <w:rsid w:val="00A54104"/>
    <w:rsid w:val="00A56F60"/>
    <w:rsid w:val="00A57273"/>
    <w:rsid w:val="00A5751E"/>
    <w:rsid w:val="00A57B3A"/>
    <w:rsid w:val="00A57D37"/>
    <w:rsid w:val="00A57F5A"/>
    <w:rsid w:val="00A60747"/>
    <w:rsid w:val="00A61002"/>
    <w:rsid w:val="00A61A15"/>
    <w:rsid w:val="00A64277"/>
    <w:rsid w:val="00A65A15"/>
    <w:rsid w:val="00A65E1C"/>
    <w:rsid w:val="00A66728"/>
    <w:rsid w:val="00A672E5"/>
    <w:rsid w:val="00A67CBA"/>
    <w:rsid w:val="00A70DC2"/>
    <w:rsid w:val="00A72AA7"/>
    <w:rsid w:val="00A73D62"/>
    <w:rsid w:val="00A73F63"/>
    <w:rsid w:val="00A73F7E"/>
    <w:rsid w:val="00A7461A"/>
    <w:rsid w:val="00A74DBD"/>
    <w:rsid w:val="00A759EB"/>
    <w:rsid w:val="00A7651A"/>
    <w:rsid w:val="00A76B7D"/>
    <w:rsid w:val="00A815CD"/>
    <w:rsid w:val="00A8256D"/>
    <w:rsid w:val="00A82DF5"/>
    <w:rsid w:val="00A83142"/>
    <w:rsid w:val="00A83223"/>
    <w:rsid w:val="00A83D6F"/>
    <w:rsid w:val="00A84563"/>
    <w:rsid w:val="00A85B58"/>
    <w:rsid w:val="00A85CA9"/>
    <w:rsid w:val="00A86123"/>
    <w:rsid w:val="00A861FA"/>
    <w:rsid w:val="00A86A37"/>
    <w:rsid w:val="00A872A0"/>
    <w:rsid w:val="00A87A1A"/>
    <w:rsid w:val="00A87A5E"/>
    <w:rsid w:val="00A87C12"/>
    <w:rsid w:val="00A90B19"/>
    <w:rsid w:val="00A91644"/>
    <w:rsid w:val="00A929EA"/>
    <w:rsid w:val="00A9420B"/>
    <w:rsid w:val="00A94524"/>
    <w:rsid w:val="00A9454A"/>
    <w:rsid w:val="00A9652D"/>
    <w:rsid w:val="00A97074"/>
    <w:rsid w:val="00AA00E6"/>
    <w:rsid w:val="00AA0B3D"/>
    <w:rsid w:val="00AA2549"/>
    <w:rsid w:val="00AA25B4"/>
    <w:rsid w:val="00AA283D"/>
    <w:rsid w:val="00AA2848"/>
    <w:rsid w:val="00AA2DF6"/>
    <w:rsid w:val="00AA3235"/>
    <w:rsid w:val="00AA385F"/>
    <w:rsid w:val="00AB107B"/>
    <w:rsid w:val="00AB20A4"/>
    <w:rsid w:val="00AB25E2"/>
    <w:rsid w:val="00AB27AC"/>
    <w:rsid w:val="00AB2FB6"/>
    <w:rsid w:val="00AB35A0"/>
    <w:rsid w:val="00AB3F50"/>
    <w:rsid w:val="00AB40CB"/>
    <w:rsid w:val="00AB427A"/>
    <w:rsid w:val="00AB4FA7"/>
    <w:rsid w:val="00AB6779"/>
    <w:rsid w:val="00AB6833"/>
    <w:rsid w:val="00AB6B15"/>
    <w:rsid w:val="00AC00D8"/>
    <w:rsid w:val="00AC072F"/>
    <w:rsid w:val="00AC0CB7"/>
    <w:rsid w:val="00AC0EB9"/>
    <w:rsid w:val="00AC1FEB"/>
    <w:rsid w:val="00AC2BDB"/>
    <w:rsid w:val="00AC3137"/>
    <w:rsid w:val="00AC3A0B"/>
    <w:rsid w:val="00AC54C7"/>
    <w:rsid w:val="00AC5A94"/>
    <w:rsid w:val="00AC6442"/>
    <w:rsid w:val="00AD0C17"/>
    <w:rsid w:val="00AD0C7F"/>
    <w:rsid w:val="00AD1DF9"/>
    <w:rsid w:val="00AD2081"/>
    <w:rsid w:val="00AD2499"/>
    <w:rsid w:val="00AD35CC"/>
    <w:rsid w:val="00AD3CF2"/>
    <w:rsid w:val="00AD3E6C"/>
    <w:rsid w:val="00AD3FBE"/>
    <w:rsid w:val="00AD4397"/>
    <w:rsid w:val="00AD5B66"/>
    <w:rsid w:val="00AD790C"/>
    <w:rsid w:val="00AE180A"/>
    <w:rsid w:val="00AE1B0C"/>
    <w:rsid w:val="00AE2AC7"/>
    <w:rsid w:val="00AE3C24"/>
    <w:rsid w:val="00AE40A8"/>
    <w:rsid w:val="00AE4C8D"/>
    <w:rsid w:val="00AE5313"/>
    <w:rsid w:val="00AE568C"/>
    <w:rsid w:val="00AE5F0B"/>
    <w:rsid w:val="00AE67EC"/>
    <w:rsid w:val="00AE7133"/>
    <w:rsid w:val="00AE71A9"/>
    <w:rsid w:val="00AE73CB"/>
    <w:rsid w:val="00AF018B"/>
    <w:rsid w:val="00AF0BC9"/>
    <w:rsid w:val="00AF0F18"/>
    <w:rsid w:val="00AF131A"/>
    <w:rsid w:val="00AF251C"/>
    <w:rsid w:val="00AF395D"/>
    <w:rsid w:val="00AF4712"/>
    <w:rsid w:val="00AF48FE"/>
    <w:rsid w:val="00AF5B7C"/>
    <w:rsid w:val="00AF7884"/>
    <w:rsid w:val="00B00376"/>
    <w:rsid w:val="00B004FC"/>
    <w:rsid w:val="00B007AC"/>
    <w:rsid w:val="00B016BC"/>
    <w:rsid w:val="00B03493"/>
    <w:rsid w:val="00B03937"/>
    <w:rsid w:val="00B03A2C"/>
    <w:rsid w:val="00B0419D"/>
    <w:rsid w:val="00B044BB"/>
    <w:rsid w:val="00B051B1"/>
    <w:rsid w:val="00B057A1"/>
    <w:rsid w:val="00B058A4"/>
    <w:rsid w:val="00B05F44"/>
    <w:rsid w:val="00B0698A"/>
    <w:rsid w:val="00B06B93"/>
    <w:rsid w:val="00B07344"/>
    <w:rsid w:val="00B1043C"/>
    <w:rsid w:val="00B10F43"/>
    <w:rsid w:val="00B12B6D"/>
    <w:rsid w:val="00B12B7F"/>
    <w:rsid w:val="00B130DE"/>
    <w:rsid w:val="00B138F7"/>
    <w:rsid w:val="00B13D80"/>
    <w:rsid w:val="00B140E5"/>
    <w:rsid w:val="00B148B0"/>
    <w:rsid w:val="00B14903"/>
    <w:rsid w:val="00B14F55"/>
    <w:rsid w:val="00B150FC"/>
    <w:rsid w:val="00B15C10"/>
    <w:rsid w:val="00B17A35"/>
    <w:rsid w:val="00B2337A"/>
    <w:rsid w:val="00B235C8"/>
    <w:rsid w:val="00B23F6D"/>
    <w:rsid w:val="00B241F4"/>
    <w:rsid w:val="00B24D2A"/>
    <w:rsid w:val="00B24FCC"/>
    <w:rsid w:val="00B25090"/>
    <w:rsid w:val="00B27A91"/>
    <w:rsid w:val="00B30AB6"/>
    <w:rsid w:val="00B30C93"/>
    <w:rsid w:val="00B3141E"/>
    <w:rsid w:val="00B31D15"/>
    <w:rsid w:val="00B31D34"/>
    <w:rsid w:val="00B32268"/>
    <w:rsid w:val="00B32AFC"/>
    <w:rsid w:val="00B32B4C"/>
    <w:rsid w:val="00B33E32"/>
    <w:rsid w:val="00B3410B"/>
    <w:rsid w:val="00B349B9"/>
    <w:rsid w:val="00B358F1"/>
    <w:rsid w:val="00B35A5E"/>
    <w:rsid w:val="00B35A74"/>
    <w:rsid w:val="00B3629B"/>
    <w:rsid w:val="00B3645E"/>
    <w:rsid w:val="00B36F6A"/>
    <w:rsid w:val="00B37624"/>
    <w:rsid w:val="00B37DB2"/>
    <w:rsid w:val="00B37ECF"/>
    <w:rsid w:val="00B40260"/>
    <w:rsid w:val="00B405DC"/>
    <w:rsid w:val="00B40878"/>
    <w:rsid w:val="00B412BB"/>
    <w:rsid w:val="00B41437"/>
    <w:rsid w:val="00B416F6"/>
    <w:rsid w:val="00B42687"/>
    <w:rsid w:val="00B42BC0"/>
    <w:rsid w:val="00B44073"/>
    <w:rsid w:val="00B4514D"/>
    <w:rsid w:val="00B45AB0"/>
    <w:rsid w:val="00B468C4"/>
    <w:rsid w:val="00B46918"/>
    <w:rsid w:val="00B46EE1"/>
    <w:rsid w:val="00B50D04"/>
    <w:rsid w:val="00B515B6"/>
    <w:rsid w:val="00B51C00"/>
    <w:rsid w:val="00B52BC3"/>
    <w:rsid w:val="00B52EBA"/>
    <w:rsid w:val="00B53B59"/>
    <w:rsid w:val="00B55CD6"/>
    <w:rsid w:val="00B56435"/>
    <w:rsid w:val="00B566B4"/>
    <w:rsid w:val="00B566F0"/>
    <w:rsid w:val="00B56DEA"/>
    <w:rsid w:val="00B6638C"/>
    <w:rsid w:val="00B667F6"/>
    <w:rsid w:val="00B66ED9"/>
    <w:rsid w:val="00B7222A"/>
    <w:rsid w:val="00B73267"/>
    <w:rsid w:val="00B74A2C"/>
    <w:rsid w:val="00B75523"/>
    <w:rsid w:val="00B76EBF"/>
    <w:rsid w:val="00B76F87"/>
    <w:rsid w:val="00B77531"/>
    <w:rsid w:val="00B77F81"/>
    <w:rsid w:val="00B80B57"/>
    <w:rsid w:val="00B81C1D"/>
    <w:rsid w:val="00B826C0"/>
    <w:rsid w:val="00B82B57"/>
    <w:rsid w:val="00B834A9"/>
    <w:rsid w:val="00B8378F"/>
    <w:rsid w:val="00B83857"/>
    <w:rsid w:val="00B83F0A"/>
    <w:rsid w:val="00B86853"/>
    <w:rsid w:val="00B8753F"/>
    <w:rsid w:val="00B875C2"/>
    <w:rsid w:val="00B876A1"/>
    <w:rsid w:val="00B90571"/>
    <w:rsid w:val="00B9075D"/>
    <w:rsid w:val="00B917B3"/>
    <w:rsid w:val="00B9228B"/>
    <w:rsid w:val="00B923DE"/>
    <w:rsid w:val="00B925CF"/>
    <w:rsid w:val="00B9301E"/>
    <w:rsid w:val="00B93CEE"/>
    <w:rsid w:val="00B93D5F"/>
    <w:rsid w:val="00B93F11"/>
    <w:rsid w:val="00B94C78"/>
    <w:rsid w:val="00B95429"/>
    <w:rsid w:val="00B95DE8"/>
    <w:rsid w:val="00B9651D"/>
    <w:rsid w:val="00B96948"/>
    <w:rsid w:val="00B971EE"/>
    <w:rsid w:val="00BA29CF"/>
    <w:rsid w:val="00BA2AD3"/>
    <w:rsid w:val="00BA31C1"/>
    <w:rsid w:val="00BA373F"/>
    <w:rsid w:val="00BA5516"/>
    <w:rsid w:val="00BA5ED2"/>
    <w:rsid w:val="00BA6878"/>
    <w:rsid w:val="00BA7115"/>
    <w:rsid w:val="00BA721E"/>
    <w:rsid w:val="00BB1556"/>
    <w:rsid w:val="00BB1A7C"/>
    <w:rsid w:val="00BB2C3B"/>
    <w:rsid w:val="00BB30EA"/>
    <w:rsid w:val="00BB3B6A"/>
    <w:rsid w:val="00BB6118"/>
    <w:rsid w:val="00BB636E"/>
    <w:rsid w:val="00BB6FBA"/>
    <w:rsid w:val="00BC0C97"/>
    <w:rsid w:val="00BC0EC2"/>
    <w:rsid w:val="00BC1827"/>
    <w:rsid w:val="00BC1D7A"/>
    <w:rsid w:val="00BC1E9B"/>
    <w:rsid w:val="00BC265B"/>
    <w:rsid w:val="00BC2675"/>
    <w:rsid w:val="00BC2EAD"/>
    <w:rsid w:val="00BC4144"/>
    <w:rsid w:val="00BC4861"/>
    <w:rsid w:val="00BC4C59"/>
    <w:rsid w:val="00BC7480"/>
    <w:rsid w:val="00BC7512"/>
    <w:rsid w:val="00BD0380"/>
    <w:rsid w:val="00BD0B3C"/>
    <w:rsid w:val="00BD1425"/>
    <w:rsid w:val="00BD28A7"/>
    <w:rsid w:val="00BD3B5B"/>
    <w:rsid w:val="00BD41DE"/>
    <w:rsid w:val="00BD4263"/>
    <w:rsid w:val="00BD4447"/>
    <w:rsid w:val="00BD4BCC"/>
    <w:rsid w:val="00BD6345"/>
    <w:rsid w:val="00BD7088"/>
    <w:rsid w:val="00BD76FC"/>
    <w:rsid w:val="00BD79CC"/>
    <w:rsid w:val="00BE003E"/>
    <w:rsid w:val="00BE0695"/>
    <w:rsid w:val="00BE0AF2"/>
    <w:rsid w:val="00BE110A"/>
    <w:rsid w:val="00BE152B"/>
    <w:rsid w:val="00BE1A1B"/>
    <w:rsid w:val="00BE2731"/>
    <w:rsid w:val="00BE2E09"/>
    <w:rsid w:val="00BE2FD0"/>
    <w:rsid w:val="00BE3FA6"/>
    <w:rsid w:val="00BE4119"/>
    <w:rsid w:val="00BE4485"/>
    <w:rsid w:val="00BE4FD3"/>
    <w:rsid w:val="00BE6148"/>
    <w:rsid w:val="00BF0368"/>
    <w:rsid w:val="00BF26F1"/>
    <w:rsid w:val="00BF3D12"/>
    <w:rsid w:val="00BF3EBA"/>
    <w:rsid w:val="00BF476C"/>
    <w:rsid w:val="00BF4D8C"/>
    <w:rsid w:val="00BF5CA6"/>
    <w:rsid w:val="00BF6CBB"/>
    <w:rsid w:val="00BF7319"/>
    <w:rsid w:val="00C01116"/>
    <w:rsid w:val="00C011EC"/>
    <w:rsid w:val="00C01970"/>
    <w:rsid w:val="00C0313C"/>
    <w:rsid w:val="00C033A9"/>
    <w:rsid w:val="00C03A07"/>
    <w:rsid w:val="00C054A5"/>
    <w:rsid w:val="00C055CA"/>
    <w:rsid w:val="00C05955"/>
    <w:rsid w:val="00C05EA7"/>
    <w:rsid w:val="00C06116"/>
    <w:rsid w:val="00C07453"/>
    <w:rsid w:val="00C10B46"/>
    <w:rsid w:val="00C12FD6"/>
    <w:rsid w:val="00C136A7"/>
    <w:rsid w:val="00C1417E"/>
    <w:rsid w:val="00C14655"/>
    <w:rsid w:val="00C148C2"/>
    <w:rsid w:val="00C14D58"/>
    <w:rsid w:val="00C14F9D"/>
    <w:rsid w:val="00C17453"/>
    <w:rsid w:val="00C17F2F"/>
    <w:rsid w:val="00C204FB"/>
    <w:rsid w:val="00C21333"/>
    <w:rsid w:val="00C213B0"/>
    <w:rsid w:val="00C2164C"/>
    <w:rsid w:val="00C218C9"/>
    <w:rsid w:val="00C21DFE"/>
    <w:rsid w:val="00C21ED5"/>
    <w:rsid w:val="00C24421"/>
    <w:rsid w:val="00C24592"/>
    <w:rsid w:val="00C24DC3"/>
    <w:rsid w:val="00C25169"/>
    <w:rsid w:val="00C253E4"/>
    <w:rsid w:val="00C2597F"/>
    <w:rsid w:val="00C267C4"/>
    <w:rsid w:val="00C26849"/>
    <w:rsid w:val="00C27858"/>
    <w:rsid w:val="00C27B23"/>
    <w:rsid w:val="00C3193F"/>
    <w:rsid w:val="00C3347D"/>
    <w:rsid w:val="00C34417"/>
    <w:rsid w:val="00C36049"/>
    <w:rsid w:val="00C37261"/>
    <w:rsid w:val="00C37B4A"/>
    <w:rsid w:val="00C37FFA"/>
    <w:rsid w:val="00C4018B"/>
    <w:rsid w:val="00C40584"/>
    <w:rsid w:val="00C4159D"/>
    <w:rsid w:val="00C419A3"/>
    <w:rsid w:val="00C4285A"/>
    <w:rsid w:val="00C442B1"/>
    <w:rsid w:val="00C4638D"/>
    <w:rsid w:val="00C47A54"/>
    <w:rsid w:val="00C50830"/>
    <w:rsid w:val="00C509CF"/>
    <w:rsid w:val="00C51112"/>
    <w:rsid w:val="00C512AA"/>
    <w:rsid w:val="00C51C73"/>
    <w:rsid w:val="00C51EC9"/>
    <w:rsid w:val="00C52848"/>
    <w:rsid w:val="00C52E8B"/>
    <w:rsid w:val="00C534DB"/>
    <w:rsid w:val="00C54856"/>
    <w:rsid w:val="00C55F25"/>
    <w:rsid w:val="00C55F6D"/>
    <w:rsid w:val="00C56249"/>
    <w:rsid w:val="00C56C43"/>
    <w:rsid w:val="00C60638"/>
    <w:rsid w:val="00C61C3D"/>
    <w:rsid w:val="00C61F67"/>
    <w:rsid w:val="00C627F7"/>
    <w:rsid w:val="00C62C6F"/>
    <w:rsid w:val="00C63851"/>
    <w:rsid w:val="00C639DF"/>
    <w:rsid w:val="00C6423D"/>
    <w:rsid w:val="00C64910"/>
    <w:rsid w:val="00C649C5"/>
    <w:rsid w:val="00C6503C"/>
    <w:rsid w:val="00C65F1D"/>
    <w:rsid w:val="00C666E4"/>
    <w:rsid w:val="00C671B4"/>
    <w:rsid w:val="00C678FD"/>
    <w:rsid w:val="00C7001C"/>
    <w:rsid w:val="00C702E8"/>
    <w:rsid w:val="00C711E6"/>
    <w:rsid w:val="00C717F9"/>
    <w:rsid w:val="00C71D3A"/>
    <w:rsid w:val="00C7203A"/>
    <w:rsid w:val="00C72712"/>
    <w:rsid w:val="00C72FA2"/>
    <w:rsid w:val="00C73122"/>
    <w:rsid w:val="00C7481B"/>
    <w:rsid w:val="00C749AA"/>
    <w:rsid w:val="00C74B3B"/>
    <w:rsid w:val="00C754E1"/>
    <w:rsid w:val="00C7634E"/>
    <w:rsid w:val="00C76E91"/>
    <w:rsid w:val="00C77E8A"/>
    <w:rsid w:val="00C81533"/>
    <w:rsid w:val="00C81A8E"/>
    <w:rsid w:val="00C83959"/>
    <w:rsid w:val="00C83AFB"/>
    <w:rsid w:val="00C85CAD"/>
    <w:rsid w:val="00C86CF8"/>
    <w:rsid w:val="00C873F6"/>
    <w:rsid w:val="00C90557"/>
    <w:rsid w:val="00C90E10"/>
    <w:rsid w:val="00C942AD"/>
    <w:rsid w:val="00C94834"/>
    <w:rsid w:val="00C94F7B"/>
    <w:rsid w:val="00C95E50"/>
    <w:rsid w:val="00C97D21"/>
    <w:rsid w:val="00C97DD0"/>
    <w:rsid w:val="00CA1030"/>
    <w:rsid w:val="00CA135D"/>
    <w:rsid w:val="00CA2526"/>
    <w:rsid w:val="00CA2F5F"/>
    <w:rsid w:val="00CA3464"/>
    <w:rsid w:val="00CA38EA"/>
    <w:rsid w:val="00CA4051"/>
    <w:rsid w:val="00CA49E7"/>
    <w:rsid w:val="00CA5818"/>
    <w:rsid w:val="00CA5B8A"/>
    <w:rsid w:val="00CB154D"/>
    <w:rsid w:val="00CB17FF"/>
    <w:rsid w:val="00CB3688"/>
    <w:rsid w:val="00CB37B8"/>
    <w:rsid w:val="00CB3D51"/>
    <w:rsid w:val="00CB43D2"/>
    <w:rsid w:val="00CB47ED"/>
    <w:rsid w:val="00CB48FD"/>
    <w:rsid w:val="00CB4DAA"/>
    <w:rsid w:val="00CB556F"/>
    <w:rsid w:val="00CB589F"/>
    <w:rsid w:val="00CB6CED"/>
    <w:rsid w:val="00CB7184"/>
    <w:rsid w:val="00CC0363"/>
    <w:rsid w:val="00CC0EED"/>
    <w:rsid w:val="00CC1741"/>
    <w:rsid w:val="00CC1F01"/>
    <w:rsid w:val="00CC2620"/>
    <w:rsid w:val="00CC28B8"/>
    <w:rsid w:val="00CC2E28"/>
    <w:rsid w:val="00CC370C"/>
    <w:rsid w:val="00CC5886"/>
    <w:rsid w:val="00CC6171"/>
    <w:rsid w:val="00CC68B6"/>
    <w:rsid w:val="00CC7424"/>
    <w:rsid w:val="00CC7457"/>
    <w:rsid w:val="00CC7D8D"/>
    <w:rsid w:val="00CC7E17"/>
    <w:rsid w:val="00CD026D"/>
    <w:rsid w:val="00CD3B61"/>
    <w:rsid w:val="00CD5DB8"/>
    <w:rsid w:val="00CD665D"/>
    <w:rsid w:val="00CD73F0"/>
    <w:rsid w:val="00CD7643"/>
    <w:rsid w:val="00CD7973"/>
    <w:rsid w:val="00CE33D9"/>
    <w:rsid w:val="00CE3C6A"/>
    <w:rsid w:val="00CE4F4D"/>
    <w:rsid w:val="00CE51A2"/>
    <w:rsid w:val="00CE5E10"/>
    <w:rsid w:val="00CE6725"/>
    <w:rsid w:val="00CE6B78"/>
    <w:rsid w:val="00CE705C"/>
    <w:rsid w:val="00CE77A1"/>
    <w:rsid w:val="00CF05BB"/>
    <w:rsid w:val="00CF0787"/>
    <w:rsid w:val="00CF0CA8"/>
    <w:rsid w:val="00CF1C27"/>
    <w:rsid w:val="00CF25CA"/>
    <w:rsid w:val="00CF26B6"/>
    <w:rsid w:val="00CF2C88"/>
    <w:rsid w:val="00CF3B28"/>
    <w:rsid w:val="00CF3B53"/>
    <w:rsid w:val="00CF3DD7"/>
    <w:rsid w:val="00CF5623"/>
    <w:rsid w:val="00CF5FF1"/>
    <w:rsid w:val="00CF70A8"/>
    <w:rsid w:val="00CF73D6"/>
    <w:rsid w:val="00CF7563"/>
    <w:rsid w:val="00CF77AC"/>
    <w:rsid w:val="00D00E91"/>
    <w:rsid w:val="00D014AF"/>
    <w:rsid w:val="00D025D4"/>
    <w:rsid w:val="00D02875"/>
    <w:rsid w:val="00D02FA3"/>
    <w:rsid w:val="00D03C6E"/>
    <w:rsid w:val="00D043D8"/>
    <w:rsid w:val="00D04674"/>
    <w:rsid w:val="00D10568"/>
    <w:rsid w:val="00D129D6"/>
    <w:rsid w:val="00D146A8"/>
    <w:rsid w:val="00D15222"/>
    <w:rsid w:val="00D1582B"/>
    <w:rsid w:val="00D15A56"/>
    <w:rsid w:val="00D15C23"/>
    <w:rsid w:val="00D17026"/>
    <w:rsid w:val="00D175EC"/>
    <w:rsid w:val="00D202B1"/>
    <w:rsid w:val="00D2081F"/>
    <w:rsid w:val="00D20936"/>
    <w:rsid w:val="00D2122A"/>
    <w:rsid w:val="00D23CFA"/>
    <w:rsid w:val="00D2456F"/>
    <w:rsid w:val="00D25C83"/>
    <w:rsid w:val="00D26349"/>
    <w:rsid w:val="00D26C36"/>
    <w:rsid w:val="00D3121D"/>
    <w:rsid w:val="00D3163D"/>
    <w:rsid w:val="00D31A30"/>
    <w:rsid w:val="00D31BEC"/>
    <w:rsid w:val="00D336C4"/>
    <w:rsid w:val="00D3440A"/>
    <w:rsid w:val="00D3471E"/>
    <w:rsid w:val="00D37817"/>
    <w:rsid w:val="00D40542"/>
    <w:rsid w:val="00D40C7C"/>
    <w:rsid w:val="00D42D13"/>
    <w:rsid w:val="00D434C0"/>
    <w:rsid w:val="00D437EA"/>
    <w:rsid w:val="00D43BF4"/>
    <w:rsid w:val="00D4486E"/>
    <w:rsid w:val="00D45975"/>
    <w:rsid w:val="00D46BC1"/>
    <w:rsid w:val="00D4735F"/>
    <w:rsid w:val="00D474AF"/>
    <w:rsid w:val="00D50105"/>
    <w:rsid w:val="00D51070"/>
    <w:rsid w:val="00D51D15"/>
    <w:rsid w:val="00D522FC"/>
    <w:rsid w:val="00D52760"/>
    <w:rsid w:val="00D53411"/>
    <w:rsid w:val="00D53ECE"/>
    <w:rsid w:val="00D5404C"/>
    <w:rsid w:val="00D546E6"/>
    <w:rsid w:val="00D557FC"/>
    <w:rsid w:val="00D560D0"/>
    <w:rsid w:val="00D567C3"/>
    <w:rsid w:val="00D56815"/>
    <w:rsid w:val="00D56BB2"/>
    <w:rsid w:val="00D57B51"/>
    <w:rsid w:val="00D57CEF"/>
    <w:rsid w:val="00D6009A"/>
    <w:rsid w:val="00D614DA"/>
    <w:rsid w:val="00D6205E"/>
    <w:rsid w:val="00D6272A"/>
    <w:rsid w:val="00D63F35"/>
    <w:rsid w:val="00D647AD"/>
    <w:rsid w:val="00D65932"/>
    <w:rsid w:val="00D65AF2"/>
    <w:rsid w:val="00D65B18"/>
    <w:rsid w:val="00D667C5"/>
    <w:rsid w:val="00D70F60"/>
    <w:rsid w:val="00D72B8D"/>
    <w:rsid w:val="00D730D7"/>
    <w:rsid w:val="00D746C0"/>
    <w:rsid w:val="00D76222"/>
    <w:rsid w:val="00D76D80"/>
    <w:rsid w:val="00D771B6"/>
    <w:rsid w:val="00D776E3"/>
    <w:rsid w:val="00D808AC"/>
    <w:rsid w:val="00D80EF8"/>
    <w:rsid w:val="00D80FC8"/>
    <w:rsid w:val="00D812E7"/>
    <w:rsid w:val="00D82F03"/>
    <w:rsid w:val="00D83177"/>
    <w:rsid w:val="00D832D5"/>
    <w:rsid w:val="00D83A56"/>
    <w:rsid w:val="00D83EA5"/>
    <w:rsid w:val="00D85025"/>
    <w:rsid w:val="00D854C4"/>
    <w:rsid w:val="00D85A93"/>
    <w:rsid w:val="00D8685F"/>
    <w:rsid w:val="00D868E9"/>
    <w:rsid w:val="00D86AAA"/>
    <w:rsid w:val="00D90080"/>
    <w:rsid w:val="00D9077A"/>
    <w:rsid w:val="00D90D9A"/>
    <w:rsid w:val="00D91B58"/>
    <w:rsid w:val="00D9240A"/>
    <w:rsid w:val="00D92704"/>
    <w:rsid w:val="00D929A5"/>
    <w:rsid w:val="00D94087"/>
    <w:rsid w:val="00D94B19"/>
    <w:rsid w:val="00D94B97"/>
    <w:rsid w:val="00D9524D"/>
    <w:rsid w:val="00D9539D"/>
    <w:rsid w:val="00D95E18"/>
    <w:rsid w:val="00D95EDD"/>
    <w:rsid w:val="00D979B4"/>
    <w:rsid w:val="00D97D73"/>
    <w:rsid w:val="00DA0392"/>
    <w:rsid w:val="00DA1971"/>
    <w:rsid w:val="00DA20F8"/>
    <w:rsid w:val="00DA216B"/>
    <w:rsid w:val="00DA2EE3"/>
    <w:rsid w:val="00DA37B9"/>
    <w:rsid w:val="00DA496B"/>
    <w:rsid w:val="00DA587E"/>
    <w:rsid w:val="00DA5DC0"/>
    <w:rsid w:val="00DA676E"/>
    <w:rsid w:val="00DA680D"/>
    <w:rsid w:val="00DA7A69"/>
    <w:rsid w:val="00DA7DD9"/>
    <w:rsid w:val="00DB1256"/>
    <w:rsid w:val="00DB1441"/>
    <w:rsid w:val="00DB153A"/>
    <w:rsid w:val="00DB1E44"/>
    <w:rsid w:val="00DB30C7"/>
    <w:rsid w:val="00DB33A2"/>
    <w:rsid w:val="00DB506A"/>
    <w:rsid w:val="00DB597F"/>
    <w:rsid w:val="00DB61A1"/>
    <w:rsid w:val="00DB7632"/>
    <w:rsid w:val="00DC029D"/>
    <w:rsid w:val="00DC0385"/>
    <w:rsid w:val="00DC04CD"/>
    <w:rsid w:val="00DC0DD7"/>
    <w:rsid w:val="00DC0E68"/>
    <w:rsid w:val="00DC23BE"/>
    <w:rsid w:val="00DC2A46"/>
    <w:rsid w:val="00DC2A75"/>
    <w:rsid w:val="00DC34BC"/>
    <w:rsid w:val="00DC4690"/>
    <w:rsid w:val="00DC5975"/>
    <w:rsid w:val="00DC6052"/>
    <w:rsid w:val="00DC7F7B"/>
    <w:rsid w:val="00DC7FDB"/>
    <w:rsid w:val="00DD060F"/>
    <w:rsid w:val="00DD0B34"/>
    <w:rsid w:val="00DD0B4E"/>
    <w:rsid w:val="00DD12CC"/>
    <w:rsid w:val="00DD1B83"/>
    <w:rsid w:val="00DD255E"/>
    <w:rsid w:val="00DD3685"/>
    <w:rsid w:val="00DD3D18"/>
    <w:rsid w:val="00DD41B6"/>
    <w:rsid w:val="00DD4393"/>
    <w:rsid w:val="00DD5D31"/>
    <w:rsid w:val="00DD6332"/>
    <w:rsid w:val="00DD6E1B"/>
    <w:rsid w:val="00DD6E72"/>
    <w:rsid w:val="00DE0B5B"/>
    <w:rsid w:val="00DE1C16"/>
    <w:rsid w:val="00DE263A"/>
    <w:rsid w:val="00DE28F4"/>
    <w:rsid w:val="00DE3058"/>
    <w:rsid w:val="00DE4911"/>
    <w:rsid w:val="00DE5845"/>
    <w:rsid w:val="00DF0276"/>
    <w:rsid w:val="00DF186E"/>
    <w:rsid w:val="00DF1F65"/>
    <w:rsid w:val="00DF26FF"/>
    <w:rsid w:val="00DF2EA4"/>
    <w:rsid w:val="00DF2F86"/>
    <w:rsid w:val="00DF3463"/>
    <w:rsid w:val="00DF3A69"/>
    <w:rsid w:val="00DF3E38"/>
    <w:rsid w:val="00DF487A"/>
    <w:rsid w:val="00DF54F7"/>
    <w:rsid w:val="00DF58A1"/>
    <w:rsid w:val="00DF6DCA"/>
    <w:rsid w:val="00DF73D0"/>
    <w:rsid w:val="00DF7431"/>
    <w:rsid w:val="00E01BB9"/>
    <w:rsid w:val="00E03429"/>
    <w:rsid w:val="00E03C5C"/>
    <w:rsid w:val="00E05F7C"/>
    <w:rsid w:val="00E06461"/>
    <w:rsid w:val="00E06532"/>
    <w:rsid w:val="00E070AF"/>
    <w:rsid w:val="00E07620"/>
    <w:rsid w:val="00E106A9"/>
    <w:rsid w:val="00E11BCF"/>
    <w:rsid w:val="00E11D0D"/>
    <w:rsid w:val="00E12605"/>
    <w:rsid w:val="00E12DF7"/>
    <w:rsid w:val="00E136DB"/>
    <w:rsid w:val="00E141A7"/>
    <w:rsid w:val="00E14C99"/>
    <w:rsid w:val="00E15BB1"/>
    <w:rsid w:val="00E16700"/>
    <w:rsid w:val="00E167EE"/>
    <w:rsid w:val="00E16BB0"/>
    <w:rsid w:val="00E17A7B"/>
    <w:rsid w:val="00E2001D"/>
    <w:rsid w:val="00E211E2"/>
    <w:rsid w:val="00E21356"/>
    <w:rsid w:val="00E214A7"/>
    <w:rsid w:val="00E22FAA"/>
    <w:rsid w:val="00E244A1"/>
    <w:rsid w:val="00E2471E"/>
    <w:rsid w:val="00E24F65"/>
    <w:rsid w:val="00E25C61"/>
    <w:rsid w:val="00E25CC2"/>
    <w:rsid w:val="00E26942"/>
    <w:rsid w:val="00E26E20"/>
    <w:rsid w:val="00E26F52"/>
    <w:rsid w:val="00E3009A"/>
    <w:rsid w:val="00E311B3"/>
    <w:rsid w:val="00E318FE"/>
    <w:rsid w:val="00E3190C"/>
    <w:rsid w:val="00E31D07"/>
    <w:rsid w:val="00E31F96"/>
    <w:rsid w:val="00E323B7"/>
    <w:rsid w:val="00E32D52"/>
    <w:rsid w:val="00E32E7B"/>
    <w:rsid w:val="00E34038"/>
    <w:rsid w:val="00E34984"/>
    <w:rsid w:val="00E35F28"/>
    <w:rsid w:val="00E35F54"/>
    <w:rsid w:val="00E36092"/>
    <w:rsid w:val="00E3644F"/>
    <w:rsid w:val="00E37175"/>
    <w:rsid w:val="00E3787E"/>
    <w:rsid w:val="00E41CCA"/>
    <w:rsid w:val="00E41F12"/>
    <w:rsid w:val="00E42DA3"/>
    <w:rsid w:val="00E4424F"/>
    <w:rsid w:val="00E45BC4"/>
    <w:rsid w:val="00E45F17"/>
    <w:rsid w:val="00E463B9"/>
    <w:rsid w:val="00E46E53"/>
    <w:rsid w:val="00E47318"/>
    <w:rsid w:val="00E50DF3"/>
    <w:rsid w:val="00E51FB9"/>
    <w:rsid w:val="00E520CD"/>
    <w:rsid w:val="00E52A98"/>
    <w:rsid w:val="00E54B9A"/>
    <w:rsid w:val="00E54D03"/>
    <w:rsid w:val="00E54F58"/>
    <w:rsid w:val="00E55064"/>
    <w:rsid w:val="00E56B68"/>
    <w:rsid w:val="00E56DB0"/>
    <w:rsid w:val="00E6025D"/>
    <w:rsid w:val="00E61119"/>
    <w:rsid w:val="00E61B79"/>
    <w:rsid w:val="00E628E5"/>
    <w:rsid w:val="00E643FA"/>
    <w:rsid w:val="00E64D99"/>
    <w:rsid w:val="00E65F4C"/>
    <w:rsid w:val="00E66108"/>
    <w:rsid w:val="00E67700"/>
    <w:rsid w:val="00E67939"/>
    <w:rsid w:val="00E71E92"/>
    <w:rsid w:val="00E72355"/>
    <w:rsid w:val="00E72946"/>
    <w:rsid w:val="00E72BC9"/>
    <w:rsid w:val="00E72D49"/>
    <w:rsid w:val="00E73169"/>
    <w:rsid w:val="00E741A1"/>
    <w:rsid w:val="00E755AB"/>
    <w:rsid w:val="00E755DB"/>
    <w:rsid w:val="00E75702"/>
    <w:rsid w:val="00E75850"/>
    <w:rsid w:val="00E75D48"/>
    <w:rsid w:val="00E76CF6"/>
    <w:rsid w:val="00E77951"/>
    <w:rsid w:val="00E77B14"/>
    <w:rsid w:val="00E8016F"/>
    <w:rsid w:val="00E8099E"/>
    <w:rsid w:val="00E80CC1"/>
    <w:rsid w:val="00E8101E"/>
    <w:rsid w:val="00E810E4"/>
    <w:rsid w:val="00E814D4"/>
    <w:rsid w:val="00E815F5"/>
    <w:rsid w:val="00E82E11"/>
    <w:rsid w:val="00E83FF3"/>
    <w:rsid w:val="00E8511B"/>
    <w:rsid w:val="00E85F2D"/>
    <w:rsid w:val="00E86796"/>
    <w:rsid w:val="00E87623"/>
    <w:rsid w:val="00E903FE"/>
    <w:rsid w:val="00E9062E"/>
    <w:rsid w:val="00E91BE6"/>
    <w:rsid w:val="00E92DFB"/>
    <w:rsid w:val="00E93344"/>
    <w:rsid w:val="00E935FC"/>
    <w:rsid w:val="00E948CD"/>
    <w:rsid w:val="00E948CF"/>
    <w:rsid w:val="00E952CD"/>
    <w:rsid w:val="00EA153E"/>
    <w:rsid w:val="00EA2A90"/>
    <w:rsid w:val="00EA4B6C"/>
    <w:rsid w:val="00EA5089"/>
    <w:rsid w:val="00EA5357"/>
    <w:rsid w:val="00EA64BB"/>
    <w:rsid w:val="00EB1E93"/>
    <w:rsid w:val="00EB2125"/>
    <w:rsid w:val="00EB2AE2"/>
    <w:rsid w:val="00EB3A9D"/>
    <w:rsid w:val="00EB3BE7"/>
    <w:rsid w:val="00EB3D68"/>
    <w:rsid w:val="00EB4409"/>
    <w:rsid w:val="00EB4EDB"/>
    <w:rsid w:val="00EB5F21"/>
    <w:rsid w:val="00EC0229"/>
    <w:rsid w:val="00EC09CB"/>
    <w:rsid w:val="00EC119C"/>
    <w:rsid w:val="00EC258F"/>
    <w:rsid w:val="00EC3C40"/>
    <w:rsid w:val="00EC56ED"/>
    <w:rsid w:val="00EC7017"/>
    <w:rsid w:val="00EC73AF"/>
    <w:rsid w:val="00EC7D3A"/>
    <w:rsid w:val="00EC7EDD"/>
    <w:rsid w:val="00EC7F5F"/>
    <w:rsid w:val="00ED0AD1"/>
    <w:rsid w:val="00ED1802"/>
    <w:rsid w:val="00ED2177"/>
    <w:rsid w:val="00ED2B28"/>
    <w:rsid w:val="00ED47EC"/>
    <w:rsid w:val="00ED5279"/>
    <w:rsid w:val="00ED55C4"/>
    <w:rsid w:val="00ED5F93"/>
    <w:rsid w:val="00ED7420"/>
    <w:rsid w:val="00ED7749"/>
    <w:rsid w:val="00ED783F"/>
    <w:rsid w:val="00ED7E58"/>
    <w:rsid w:val="00ED7EB2"/>
    <w:rsid w:val="00EE0716"/>
    <w:rsid w:val="00EE0954"/>
    <w:rsid w:val="00EE0AC4"/>
    <w:rsid w:val="00EE0C9D"/>
    <w:rsid w:val="00EE1923"/>
    <w:rsid w:val="00EE23C7"/>
    <w:rsid w:val="00EE310E"/>
    <w:rsid w:val="00EE4F80"/>
    <w:rsid w:val="00EE524D"/>
    <w:rsid w:val="00EE60D4"/>
    <w:rsid w:val="00EE69E8"/>
    <w:rsid w:val="00EE78DA"/>
    <w:rsid w:val="00EF044E"/>
    <w:rsid w:val="00EF2290"/>
    <w:rsid w:val="00EF2518"/>
    <w:rsid w:val="00EF2C1F"/>
    <w:rsid w:val="00EF354E"/>
    <w:rsid w:val="00EF63FE"/>
    <w:rsid w:val="00EF6946"/>
    <w:rsid w:val="00EF77EC"/>
    <w:rsid w:val="00F00542"/>
    <w:rsid w:val="00F009C3"/>
    <w:rsid w:val="00F01EFF"/>
    <w:rsid w:val="00F0227C"/>
    <w:rsid w:val="00F0277F"/>
    <w:rsid w:val="00F02A37"/>
    <w:rsid w:val="00F04160"/>
    <w:rsid w:val="00F0453E"/>
    <w:rsid w:val="00F04E8F"/>
    <w:rsid w:val="00F06014"/>
    <w:rsid w:val="00F06A95"/>
    <w:rsid w:val="00F07735"/>
    <w:rsid w:val="00F10304"/>
    <w:rsid w:val="00F10610"/>
    <w:rsid w:val="00F10A05"/>
    <w:rsid w:val="00F1169F"/>
    <w:rsid w:val="00F12220"/>
    <w:rsid w:val="00F12A78"/>
    <w:rsid w:val="00F1313F"/>
    <w:rsid w:val="00F134F3"/>
    <w:rsid w:val="00F14E5F"/>
    <w:rsid w:val="00F14FB8"/>
    <w:rsid w:val="00F15549"/>
    <w:rsid w:val="00F156BE"/>
    <w:rsid w:val="00F158E6"/>
    <w:rsid w:val="00F15AA1"/>
    <w:rsid w:val="00F15D21"/>
    <w:rsid w:val="00F16FF3"/>
    <w:rsid w:val="00F175DB"/>
    <w:rsid w:val="00F17E99"/>
    <w:rsid w:val="00F201FF"/>
    <w:rsid w:val="00F205DF"/>
    <w:rsid w:val="00F21161"/>
    <w:rsid w:val="00F2224C"/>
    <w:rsid w:val="00F2257D"/>
    <w:rsid w:val="00F2295A"/>
    <w:rsid w:val="00F22978"/>
    <w:rsid w:val="00F23068"/>
    <w:rsid w:val="00F2388F"/>
    <w:rsid w:val="00F244FE"/>
    <w:rsid w:val="00F24929"/>
    <w:rsid w:val="00F24B5A"/>
    <w:rsid w:val="00F26914"/>
    <w:rsid w:val="00F26EF8"/>
    <w:rsid w:val="00F26F60"/>
    <w:rsid w:val="00F27A01"/>
    <w:rsid w:val="00F27A64"/>
    <w:rsid w:val="00F30A67"/>
    <w:rsid w:val="00F30B76"/>
    <w:rsid w:val="00F30B83"/>
    <w:rsid w:val="00F31284"/>
    <w:rsid w:val="00F314AD"/>
    <w:rsid w:val="00F320CB"/>
    <w:rsid w:val="00F331B9"/>
    <w:rsid w:val="00F33BE4"/>
    <w:rsid w:val="00F350F9"/>
    <w:rsid w:val="00F35989"/>
    <w:rsid w:val="00F359D0"/>
    <w:rsid w:val="00F36829"/>
    <w:rsid w:val="00F36906"/>
    <w:rsid w:val="00F36D80"/>
    <w:rsid w:val="00F373F6"/>
    <w:rsid w:val="00F37458"/>
    <w:rsid w:val="00F40325"/>
    <w:rsid w:val="00F40B4F"/>
    <w:rsid w:val="00F40DD8"/>
    <w:rsid w:val="00F41B50"/>
    <w:rsid w:val="00F420D8"/>
    <w:rsid w:val="00F4229B"/>
    <w:rsid w:val="00F424DA"/>
    <w:rsid w:val="00F42D37"/>
    <w:rsid w:val="00F43825"/>
    <w:rsid w:val="00F43979"/>
    <w:rsid w:val="00F43DCE"/>
    <w:rsid w:val="00F44AFF"/>
    <w:rsid w:val="00F45174"/>
    <w:rsid w:val="00F45252"/>
    <w:rsid w:val="00F45BB0"/>
    <w:rsid w:val="00F46F55"/>
    <w:rsid w:val="00F46F9A"/>
    <w:rsid w:val="00F477CC"/>
    <w:rsid w:val="00F47863"/>
    <w:rsid w:val="00F5100C"/>
    <w:rsid w:val="00F5160A"/>
    <w:rsid w:val="00F51B76"/>
    <w:rsid w:val="00F51B87"/>
    <w:rsid w:val="00F52AB2"/>
    <w:rsid w:val="00F52F60"/>
    <w:rsid w:val="00F53A59"/>
    <w:rsid w:val="00F53B0D"/>
    <w:rsid w:val="00F54C38"/>
    <w:rsid w:val="00F57537"/>
    <w:rsid w:val="00F60748"/>
    <w:rsid w:val="00F613E9"/>
    <w:rsid w:val="00F6187A"/>
    <w:rsid w:val="00F61C93"/>
    <w:rsid w:val="00F629FF"/>
    <w:rsid w:val="00F62A03"/>
    <w:rsid w:val="00F640E6"/>
    <w:rsid w:val="00F64337"/>
    <w:rsid w:val="00F646C9"/>
    <w:rsid w:val="00F64F72"/>
    <w:rsid w:val="00F65448"/>
    <w:rsid w:val="00F65CDB"/>
    <w:rsid w:val="00F66F5E"/>
    <w:rsid w:val="00F6790D"/>
    <w:rsid w:val="00F700C5"/>
    <w:rsid w:val="00F70976"/>
    <w:rsid w:val="00F709CD"/>
    <w:rsid w:val="00F70AE8"/>
    <w:rsid w:val="00F71C88"/>
    <w:rsid w:val="00F71FA8"/>
    <w:rsid w:val="00F73A01"/>
    <w:rsid w:val="00F744AA"/>
    <w:rsid w:val="00F748BD"/>
    <w:rsid w:val="00F752D7"/>
    <w:rsid w:val="00F75507"/>
    <w:rsid w:val="00F755AF"/>
    <w:rsid w:val="00F75CA3"/>
    <w:rsid w:val="00F75CE5"/>
    <w:rsid w:val="00F76152"/>
    <w:rsid w:val="00F77F36"/>
    <w:rsid w:val="00F821FC"/>
    <w:rsid w:val="00F83495"/>
    <w:rsid w:val="00F838DB"/>
    <w:rsid w:val="00F83B86"/>
    <w:rsid w:val="00F840C7"/>
    <w:rsid w:val="00F84E84"/>
    <w:rsid w:val="00F853C6"/>
    <w:rsid w:val="00F85667"/>
    <w:rsid w:val="00F86264"/>
    <w:rsid w:val="00F863B3"/>
    <w:rsid w:val="00F868B3"/>
    <w:rsid w:val="00F8759C"/>
    <w:rsid w:val="00F900D3"/>
    <w:rsid w:val="00F91497"/>
    <w:rsid w:val="00F91965"/>
    <w:rsid w:val="00F91DC5"/>
    <w:rsid w:val="00F92282"/>
    <w:rsid w:val="00F925FC"/>
    <w:rsid w:val="00F92D4F"/>
    <w:rsid w:val="00F92EAB"/>
    <w:rsid w:val="00F93C26"/>
    <w:rsid w:val="00F93D0F"/>
    <w:rsid w:val="00F94031"/>
    <w:rsid w:val="00F94D30"/>
    <w:rsid w:val="00F953D8"/>
    <w:rsid w:val="00F95D36"/>
    <w:rsid w:val="00F97266"/>
    <w:rsid w:val="00F97A42"/>
    <w:rsid w:val="00F97EC1"/>
    <w:rsid w:val="00FA1DCD"/>
    <w:rsid w:val="00FA204E"/>
    <w:rsid w:val="00FA22CF"/>
    <w:rsid w:val="00FA37CD"/>
    <w:rsid w:val="00FA4076"/>
    <w:rsid w:val="00FA4BCB"/>
    <w:rsid w:val="00FA4F14"/>
    <w:rsid w:val="00FB05EA"/>
    <w:rsid w:val="00FB062E"/>
    <w:rsid w:val="00FB07A6"/>
    <w:rsid w:val="00FB09C2"/>
    <w:rsid w:val="00FB0A3E"/>
    <w:rsid w:val="00FB1026"/>
    <w:rsid w:val="00FB27A3"/>
    <w:rsid w:val="00FB31E6"/>
    <w:rsid w:val="00FB4461"/>
    <w:rsid w:val="00FB47AF"/>
    <w:rsid w:val="00FB4D20"/>
    <w:rsid w:val="00FB5602"/>
    <w:rsid w:val="00FB6D64"/>
    <w:rsid w:val="00FB7328"/>
    <w:rsid w:val="00FC0753"/>
    <w:rsid w:val="00FC084C"/>
    <w:rsid w:val="00FC0E9E"/>
    <w:rsid w:val="00FC152A"/>
    <w:rsid w:val="00FC180D"/>
    <w:rsid w:val="00FC18B8"/>
    <w:rsid w:val="00FC1B4E"/>
    <w:rsid w:val="00FC2ACF"/>
    <w:rsid w:val="00FC3426"/>
    <w:rsid w:val="00FC4CC6"/>
    <w:rsid w:val="00FC4F92"/>
    <w:rsid w:val="00FC6099"/>
    <w:rsid w:val="00FC726B"/>
    <w:rsid w:val="00FC79A1"/>
    <w:rsid w:val="00FD02F9"/>
    <w:rsid w:val="00FD0657"/>
    <w:rsid w:val="00FD0E75"/>
    <w:rsid w:val="00FD101D"/>
    <w:rsid w:val="00FD145E"/>
    <w:rsid w:val="00FD2070"/>
    <w:rsid w:val="00FD36A0"/>
    <w:rsid w:val="00FD39F6"/>
    <w:rsid w:val="00FD3B74"/>
    <w:rsid w:val="00FD3E8B"/>
    <w:rsid w:val="00FD4731"/>
    <w:rsid w:val="00FD4807"/>
    <w:rsid w:val="00FE047D"/>
    <w:rsid w:val="00FE0BBE"/>
    <w:rsid w:val="00FE1E18"/>
    <w:rsid w:val="00FE1F08"/>
    <w:rsid w:val="00FE3230"/>
    <w:rsid w:val="00FE4AFD"/>
    <w:rsid w:val="00FE5678"/>
    <w:rsid w:val="00FE5865"/>
    <w:rsid w:val="00FE6668"/>
    <w:rsid w:val="00FE6732"/>
    <w:rsid w:val="00FE680A"/>
    <w:rsid w:val="00FE6BA5"/>
    <w:rsid w:val="00FF0644"/>
    <w:rsid w:val="00FF0BC9"/>
    <w:rsid w:val="00FF1343"/>
    <w:rsid w:val="00FF2697"/>
    <w:rsid w:val="00FF2E85"/>
    <w:rsid w:val="00FF4D06"/>
    <w:rsid w:val="00FF65A9"/>
    <w:rsid w:val="00FF6FED"/>
    <w:rsid w:val="00FF730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C670B"/>
  <w15:docId w15:val="{49FF8CBC-86DE-40B8-9E87-CA6961B3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B4F"/>
    <w:rPr>
      <w:sz w:val="26"/>
      <w:szCs w:val="26"/>
      <w:lang w:val="en-US" w:eastAsia="en-US"/>
    </w:rPr>
  </w:style>
  <w:style w:type="paragraph" w:styleId="Heading1">
    <w:name w:val="heading 1"/>
    <w:basedOn w:val="Normal"/>
    <w:next w:val="Normal"/>
    <w:link w:val="Heading1Char"/>
    <w:autoRedefine/>
    <w:qFormat/>
    <w:rsid w:val="00E41CCA"/>
    <w:pPr>
      <w:widowControl w:val="0"/>
      <w:spacing w:before="60" w:after="60"/>
      <w:ind w:firstLine="709"/>
      <w:jc w:val="both"/>
      <w:outlineLvl w:val="0"/>
    </w:pPr>
    <w:rPr>
      <w:rFonts w:ascii="Times New Roman Bold" w:hAnsi="Times New Roman Bold"/>
      <w:b/>
      <w:bCs/>
      <w:sz w:val="28"/>
      <w:szCs w:val="28"/>
      <w:lang w:val="vi-VN"/>
    </w:rPr>
  </w:style>
  <w:style w:type="paragraph" w:styleId="Heading2">
    <w:name w:val="heading 2"/>
    <w:basedOn w:val="Normal"/>
    <w:next w:val="Normal"/>
    <w:link w:val="Heading2Char"/>
    <w:autoRedefine/>
    <w:qFormat/>
    <w:rsid w:val="00C17453"/>
    <w:pPr>
      <w:widowControl w:val="0"/>
      <w:spacing w:before="120" w:after="120"/>
      <w:ind w:firstLine="709"/>
      <w:jc w:val="both"/>
      <w:outlineLvl w:val="1"/>
    </w:pPr>
    <w:rPr>
      <w:b/>
      <w:szCs w:val="28"/>
    </w:rPr>
  </w:style>
  <w:style w:type="paragraph" w:styleId="Heading3">
    <w:name w:val="heading 3"/>
    <w:basedOn w:val="Normal"/>
    <w:next w:val="Normal"/>
    <w:link w:val="Heading3Char"/>
    <w:qFormat/>
    <w:rsid w:val="00972C37"/>
    <w:pPr>
      <w:keepNext/>
      <w:ind w:left="720" w:firstLine="720"/>
      <w:outlineLvl w:val="2"/>
    </w:pPr>
    <w:rPr>
      <w:b/>
      <w:iCs/>
    </w:rPr>
  </w:style>
  <w:style w:type="paragraph" w:styleId="Heading4">
    <w:name w:val="heading 4"/>
    <w:basedOn w:val="Normal"/>
    <w:next w:val="Normal"/>
    <w:link w:val="Heading4Char"/>
    <w:autoRedefine/>
    <w:qFormat/>
    <w:rsid w:val="00116965"/>
    <w:pPr>
      <w:keepNext/>
      <w:spacing w:before="60" w:after="60"/>
      <w:jc w:val="center"/>
      <w:outlineLvl w:val="3"/>
    </w:pPr>
    <w:rPr>
      <w:rFonts w:asciiTheme="majorHAnsi" w:hAnsiTheme="majorHAnsi"/>
      <w:b/>
      <w:iCs/>
      <w:spacing w:val="-4"/>
      <w:lang w:val="vi-VN"/>
    </w:rPr>
  </w:style>
  <w:style w:type="paragraph" w:styleId="Heading7">
    <w:name w:val="heading 7"/>
    <w:basedOn w:val="Normal"/>
    <w:next w:val="Normal"/>
    <w:link w:val="Heading7Char"/>
    <w:qFormat/>
    <w:rsid w:val="002C446B"/>
    <w:pPr>
      <w:keepNext/>
      <w:jc w:val="center"/>
      <w:outlineLvl w:val="6"/>
    </w:pPr>
    <w:rPr>
      <w:rFonts w:ascii=".VnTimeH" w:hAnsi=".VnTimeH"/>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72C37"/>
    <w:pPr>
      <w:ind w:firstLine="720"/>
    </w:pPr>
    <w:rPr>
      <w:rFonts w:ascii="VNI-Times" w:hAnsi="VNI-Times"/>
      <w:sz w:val="24"/>
      <w:szCs w:val="20"/>
    </w:rPr>
  </w:style>
  <w:style w:type="paragraph" w:styleId="Header">
    <w:name w:val="header"/>
    <w:basedOn w:val="Normal"/>
    <w:link w:val="HeaderChar"/>
    <w:uiPriority w:val="99"/>
    <w:rsid w:val="00972C37"/>
    <w:pPr>
      <w:tabs>
        <w:tab w:val="center" w:pos="4320"/>
        <w:tab w:val="right" w:pos="8640"/>
      </w:tabs>
    </w:pPr>
  </w:style>
  <w:style w:type="character" w:styleId="PageNumber">
    <w:name w:val="page number"/>
    <w:basedOn w:val="DefaultParagraphFont"/>
    <w:rsid w:val="00972C37"/>
  </w:style>
  <w:style w:type="paragraph" w:styleId="Footer">
    <w:name w:val="footer"/>
    <w:basedOn w:val="Normal"/>
    <w:link w:val="FooterChar"/>
    <w:uiPriority w:val="99"/>
    <w:rsid w:val="00972C37"/>
    <w:pPr>
      <w:tabs>
        <w:tab w:val="center" w:pos="4320"/>
        <w:tab w:val="right" w:pos="8640"/>
      </w:tabs>
    </w:pPr>
  </w:style>
  <w:style w:type="paragraph" w:styleId="BodyTextIndent2">
    <w:name w:val="Body Text Indent 2"/>
    <w:basedOn w:val="Normal"/>
    <w:link w:val="BodyTextIndent2Char"/>
    <w:uiPriority w:val="99"/>
    <w:rsid w:val="00972C37"/>
    <w:pPr>
      <w:ind w:firstLine="720"/>
      <w:jc w:val="both"/>
    </w:pPr>
  </w:style>
  <w:style w:type="paragraph" w:styleId="BodyText">
    <w:name w:val="Body Text"/>
    <w:basedOn w:val="Normal"/>
    <w:link w:val="BodyTextChar"/>
    <w:uiPriority w:val="99"/>
    <w:rsid w:val="00972C37"/>
    <w:pPr>
      <w:spacing w:after="120"/>
    </w:pPr>
  </w:style>
  <w:style w:type="paragraph" w:styleId="BodyText2">
    <w:name w:val="Body Text 2"/>
    <w:basedOn w:val="Normal"/>
    <w:link w:val="BodyText2Char"/>
    <w:uiPriority w:val="99"/>
    <w:rsid w:val="00972C37"/>
    <w:pPr>
      <w:ind w:right="-540"/>
    </w:pPr>
  </w:style>
  <w:style w:type="paragraph" w:styleId="BodyText3">
    <w:name w:val="Body Text 3"/>
    <w:basedOn w:val="Normal"/>
    <w:link w:val="BodyText3Char"/>
    <w:uiPriority w:val="99"/>
    <w:rsid w:val="00972C37"/>
    <w:pPr>
      <w:jc w:val="both"/>
    </w:pPr>
  </w:style>
  <w:style w:type="table" w:styleId="TableGrid">
    <w:name w:val="Table Grid"/>
    <w:basedOn w:val="TableNormal"/>
    <w:uiPriority w:val="39"/>
    <w:rsid w:val="0097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3">
    <w:name w:val="xl43"/>
    <w:basedOn w:val="Normal"/>
    <w:uiPriority w:val="99"/>
    <w:rsid w:val="00972C37"/>
    <w:pPr>
      <w:spacing w:before="100" w:beforeAutospacing="1" w:after="100" w:afterAutospacing="1"/>
      <w:jc w:val="center"/>
    </w:pPr>
    <w:rPr>
      <w:b/>
      <w:bCs/>
      <w:sz w:val="32"/>
      <w:szCs w:val="32"/>
    </w:rPr>
  </w:style>
  <w:style w:type="paragraph" w:styleId="BalloonText">
    <w:name w:val="Balloon Text"/>
    <w:basedOn w:val="Normal"/>
    <w:link w:val="BalloonTextChar"/>
    <w:uiPriority w:val="99"/>
    <w:rsid w:val="00972C37"/>
    <w:rPr>
      <w:rFonts w:ascii="Tahoma" w:hAnsi="Tahoma" w:cs="Tahoma"/>
      <w:sz w:val="16"/>
      <w:szCs w:val="16"/>
    </w:rPr>
  </w:style>
  <w:style w:type="paragraph" w:customStyle="1" w:styleId="1">
    <w:name w:val="1"/>
    <w:basedOn w:val="Normal"/>
    <w:uiPriority w:val="99"/>
    <w:rsid w:val="00972C37"/>
    <w:pPr>
      <w:pageBreakBefore/>
      <w:spacing w:before="100" w:beforeAutospacing="1" w:after="100" w:afterAutospacing="1"/>
    </w:pPr>
    <w:rPr>
      <w:rFonts w:ascii="Tahoma" w:hAnsi="Tahoma" w:cs="Tahoma"/>
      <w:sz w:val="20"/>
    </w:rPr>
  </w:style>
  <w:style w:type="paragraph" w:customStyle="1" w:styleId="NormalTimesNewRoman">
    <w:name w:val="Normal + Times New Roman"/>
    <w:aliases w:val="13 pt,Bold,Blue"/>
    <w:basedOn w:val="Normal"/>
    <w:uiPriority w:val="99"/>
    <w:rsid w:val="00972C37"/>
    <w:pPr>
      <w:autoSpaceDE w:val="0"/>
      <w:autoSpaceDN w:val="0"/>
      <w:adjustRightInd w:val="0"/>
      <w:spacing w:line="400" w:lineRule="exact"/>
      <w:ind w:firstLine="720"/>
      <w:jc w:val="both"/>
    </w:pPr>
    <w:rPr>
      <w:color w:val="0000FF"/>
    </w:rPr>
  </w:style>
  <w:style w:type="paragraph" w:customStyle="1" w:styleId="Char">
    <w:name w:val="Char"/>
    <w:basedOn w:val="Normal"/>
    <w:rsid w:val="00972C37"/>
    <w:pPr>
      <w:pageBreakBefore/>
      <w:spacing w:before="100" w:beforeAutospacing="1" w:after="100" w:afterAutospacing="1"/>
    </w:pPr>
    <w:rPr>
      <w:rFonts w:ascii="Tahoma" w:hAnsi="Tahoma" w:cs="Tahoma"/>
      <w:sz w:val="20"/>
    </w:rPr>
  </w:style>
  <w:style w:type="character" w:customStyle="1" w:styleId="BodyTextIndentChar">
    <w:name w:val="Body Text Indent Char"/>
    <w:link w:val="BodyTextIndent"/>
    <w:uiPriority w:val="99"/>
    <w:locked/>
    <w:rsid w:val="00972C37"/>
    <w:rPr>
      <w:rFonts w:ascii="VNI-Times" w:hAnsi="VNI-Times"/>
      <w:sz w:val="24"/>
      <w:lang w:val="en-US" w:eastAsia="en-US" w:bidi="ar-SA"/>
    </w:rPr>
  </w:style>
  <w:style w:type="paragraph" w:customStyle="1" w:styleId="DefaultParagraphFontParaCharCharCharCharChar">
    <w:name w:val="Default Paragraph Font Para Char Char Char Char Char"/>
    <w:autoRedefine/>
    <w:uiPriority w:val="99"/>
    <w:rsid w:val="00972C37"/>
    <w:pPr>
      <w:tabs>
        <w:tab w:val="left" w:pos="1152"/>
      </w:tabs>
      <w:spacing w:before="120" w:after="120" w:line="312" w:lineRule="auto"/>
    </w:pPr>
    <w:rPr>
      <w:rFonts w:ascii="Arial" w:hAnsi="Arial" w:cs="Arial"/>
      <w:sz w:val="26"/>
      <w:szCs w:val="26"/>
      <w:lang w:val="en-US" w:eastAsia="en-US"/>
    </w:rPr>
  </w:style>
  <w:style w:type="paragraph" w:customStyle="1" w:styleId="Char0">
    <w:name w:val="Char"/>
    <w:basedOn w:val="Normal"/>
    <w:rsid w:val="00972C37"/>
    <w:pPr>
      <w:pageBreakBefore/>
      <w:spacing w:before="100" w:beforeAutospacing="1" w:after="100" w:afterAutospacing="1"/>
    </w:pPr>
    <w:rPr>
      <w:rFonts w:ascii="Tahoma" w:hAnsi="Tahoma" w:cs="Tahoma"/>
      <w:sz w:val="20"/>
      <w:szCs w:val="20"/>
    </w:rPr>
  </w:style>
  <w:style w:type="paragraph" w:styleId="NormalWeb">
    <w:name w:val="Normal (Web)"/>
    <w:basedOn w:val="Normal"/>
    <w:uiPriority w:val="99"/>
    <w:rsid w:val="00972C37"/>
    <w:pPr>
      <w:spacing w:before="100" w:beforeAutospacing="1" w:after="100" w:afterAutospacing="1"/>
    </w:pPr>
    <w:rPr>
      <w:sz w:val="24"/>
      <w:szCs w:val="24"/>
      <w:lang w:val="vi-VN" w:eastAsia="vi-VN"/>
    </w:rPr>
  </w:style>
  <w:style w:type="character" w:styleId="Emphasis">
    <w:name w:val="Emphasis"/>
    <w:uiPriority w:val="20"/>
    <w:qFormat/>
    <w:rsid w:val="00A25674"/>
    <w:rPr>
      <w:i/>
      <w:iCs/>
    </w:rPr>
  </w:style>
  <w:style w:type="character" w:customStyle="1" w:styleId="apple-converted-space">
    <w:name w:val="apple-converted-space"/>
    <w:basedOn w:val="DefaultParagraphFont"/>
    <w:rsid w:val="00A25674"/>
  </w:style>
  <w:style w:type="paragraph" w:styleId="DocumentMap">
    <w:name w:val="Document Map"/>
    <w:basedOn w:val="Normal"/>
    <w:link w:val="DocumentMapChar"/>
    <w:uiPriority w:val="99"/>
    <w:rsid w:val="00F45174"/>
    <w:rPr>
      <w:rFonts w:ascii="Tahoma" w:hAnsi="Tahoma"/>
      <w:sz w:val="16"/>
      <w:szCs w:val="16"/>
    </w:rPr>
  </w:style>
  <w:style w:type="character" w:customStyle="1" w:styleId="DocumentMapChar">
    <w:name w:val="Document Map Char"/>
    <w:link w:val="DocumentMap"/>
    <w:uiPriority w:val="99"/>
    <w:rsid w:val="00F45174"/>
    <w:rPr>
      <w:rFonts w:ascii="Tahoma" w:hAnsi="Tahoma" w:cs="Tahoma"/>
      <w:sz w:val="16"/>
      <w:szCs w:val="16"/>
      <w:lang w:val="en-US" w:eastAsia="en-US"/>
    </w:rPr>
  </w:style>
  <w:style w:type="character" w:customStyle="1" w:styleId="FooterChar">
    <w:name w:val="Footer Char"/>
    <w:link w:val="Footer"/>
    <w:uiPriority w:val="99"/>
    <w:rsid w:val="00571BC5"/>
    <w:rPr>
      <w:sz w:val="26"/>
      <w:szCs w:val="26"/>
      <w:lang w:val="en-US" w:eastAsia="en-US"/>
    </w:rPr>
  </w:style>
  <w:style w:type="character" w:styleId="CommentReference">
    <w:name w:val="annotation reference"/>
    <w:uiPriority w:val="99"/>
    <w:rsid w:val="0063787E"/>
    <w:rPr>
      <w:sz w:val="16"/>
      <w:szCs w:val="16"/>
    </w:rPr>
  </w:style>
  <w:style w:type="paragraph" w:styleId="CommentText">
    <w:name w:val="annotation text"/>
    <w:basedOn w:val="Normal"/>
    <w:link w:val="CommentTextChar"/>
    <w:uiPriority w:val="99"/>
    <w:rsid w:val="0063787E"/>
    <w:rPr>
      <w:sz w:val="20"/>
      <w:szCs w:val="20"/>
    </w:rPr>
  </w:style>
  <w:style w:type="character" w:customStyle="1" w:styleId="CommentTextChar">
    <w:name w:val="Comment Text Char"/>
    <w:link w:val="CommentText"/>
    <w:uiPriority w:val="99"/>
    <w:rsid w:val="0063787E"/>
    <w:rPr>
      <w:lang w:val="en-US" w:eastAsia="en-US"/>
    </w:rPr>
  </w:style>
  <w:style w:type="paragraph" w:styleId="CommentSubject">
    <w:name w:val="annotation subject"/>
    <w:basedOn w:val="CommentText"/>
    <w:next w:val="CommentText"/>
    <w:link w:val="CommentSubjectChar"/>
    <w:uiPriority w:val="99"/>
    <w:rsid w:val="0063787E"/>
    <w:rPr>
      <w:b/>
      <w:bCs/>
    </w:rPr>
  </w:style>
  <w:style w:type="character" w:customStyle="1" w:styleId="CommentSubjectChar">
    <w:name w:val="Comment Subject Char"/>
    <w:link w:val="CommentSubject"/>
    <w:uiPriority w:val="99"/>
    <w:rsid w:val="0063787E"/>
    <w:rPr>
      <w:b/>
      <w:bCs/>
      <w:lang w:val="en-US" w:eastAsia="en-US"/>
    </w:rPr>
  </w:style>
  <w:style w:type="character" w:styleId="Hyperlink">
    <w:name w:val="Hyperlink"/>
    <w:unhideWhenUsed/>
    <w:rsid w:val="00D57B51"/>
    <w:rPr>
      <w:color w:val="0000FF"/>
      <w:u w:val="single"/>
    </w:rPr>
  </w:style>
  <w:style w:type="character" w:customStyle="1" w:styleId="HeaderChar">
    <w:name w:val="Header Char"/>
    <w:link w:val="Header"/>
    <w:uiPriority w:val="99"/>
    <w:rsid w:val="007262A5"/>
    <w:rPr>
      <w:sz w:val="26"/>
      <w:szCs w:val="26"/>
      <w:lang w:val="en-US" w:eastAsia="en-US"/>
    </w:rPr>
  </w:style>
  <w:style w:type="character" w:customStyle="1" w:styleId="fontstyle01">
    <w:name w:val="fontstyle01"/>
    <w:basedOn w:val="DefaultParagraphFont"/>
    <w:rsid w:val="00170F3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814284"/>
    <w:pPr>
      <w:ind w:left="720"/>
      <w:contextualSpacing/>
    </w:pPr>
  </w:style>
  <w:style w:type="character" w:customStyle="1" w:styleId="Heading2Char">
    <w:name w:val="Heading 2 Char"/>
    <w:basedOn w:val="DefaultParagraphFont"/>
    <w:link w:val="Heading2"/>
    <w:rsid w:val="00C17453"/>
    <w:rPr>
      <w:b/>
      <w:sz w:val="26"/>
      <w:szCs w:val="28"/>
      <w:lang w:val="en-US" w:eastAsia="en-US"/>
    </w:rPr>
  </w:style>
  <w:style w:type="character" w:customStyle="1" w:styleId="Heading1Char">
    <w:name w:val="Heading 1 Char"/>
    <w:basedOn w:val="DefaultParagraphFont"/>
    <w:link w:val="Heading1"/>
    <w:rsid w:val="00E41CCA"/>
    <w:rPr>
      <w:rFonts w:ascii="Times New Roman Bold" w:hAnsi="Times New Roman Bold"/>
      <w:b/>
      <w:bCs/>
      <w:sz w:val="28"/>
      <w:szCs w:val="28"/>
      <w:lang w:eastAsia="en-US"/>
    </w:rPr>
  </w:style>
  <w:style w:type="character" w:customStyle="1" w:styleId="Heading3Char">
    <w:name w:val="Heading 3 Char"/>
    <w:basedOn w:val="DefaultParagraphFont"/>
    <w:link w:val="Heading3"/>
    <w:rsid w:val="00137033"/>
    <w:rPr>
      <w:b/>
      <w:iCs/>
      <w:sz w:val="26"/>
      <w:szCs w:val="26"/>
      <w:lang w:val="en-US" w:eastAsia="en-US"/>
    </w:rPr>
  </w:style>
  <w:style w:type="character" w:customStyle="1" w:styleId="Heading4Char">
    <w:name w:val="Heading 4 Char"/>
    <w:basedOn w:val="DefaultParagraphFont"/>
    <w:link w:val="Heading4"/>
    <w:rsid w:val="00116965"/>
    <w:rPr>
      <w:rFonts w:asciiTheme="majorHAnsi" w:hAnsiTheme="majorHAnsi"/>
      <w:b/>
      <w:iCs/>
      <w:spacing w:val="-4"/>
      <w:sz w:val="26"/>
      <w:szCs w:val="26"/>
      <w:lang w:eastAsia="en-US"/>
    </w:rPr>
  </w:style>
  <w:style w:type="character" w:customStyle="1" w:styleId="BodyTextIndent2Char">
    <w:name w:val="Body Text Indent 2 Char"/>
    <w:basedOn w:val="DefaultParagraphFont"/>
    <w:link w:val="BodyTextIndent2"/>
    <w:uiPriority w:val="99"/>
    <w:rsid w:val="00137033"/>
    <w:rPr>
      <w:sz w:val="26"/>
      <w:szCs w:val="26"/>
      <w:lang w:val="en-US" w:eastAsia="en-US"/>
    </w:rPr>
  </w:style>
  <w:style w:type="character" w:customStyle="1" w:styleId="BodyTextChar">
    <w:name w:val="Body Text Char"/>
    <w:basedOn w:val="DefaultParagraphFont"/>
    <w:link w:val="BodyText"/>
    <w:uiPriority w:val="99"/>
    <w:rsid w:val="00137033"/>
    <w:rPr>
      <w:sz w:val="26"/>
      <w:szCs w:val="26"/>
      <w:lang w:val="en-US" w:eastAsia="en-US"/>
    </w:rPr>
  </w:style>
  <w:style w:type="character" w:customStyle="1" w:styleId="BodyText2Char">
    <w:name w:val="Body Text 2 Char"/>
    <w:basedOn w:val="DefaultParagraphFont"/>
    <w:link w:val="BodyText2"/>
    <w:uiPriority w:val="99"/>
    <w:rsid w:val="00137033"/>
    <w:rPr>
      <w:sz w:val="26"/>
      <w:szCs w:val="26"/>
      <w:lang w:val="en-US" w:eastAsia="en-US"/>
    </w:rPr>
  </w:style>
  <w:style w:type="character" w:customStyle="1" w:styleId="BodyText3Char">
    <w:name w:val="Body Text 3 Char"/>
    <w:basedOn w:val="DefaultParagraphFont"/>
    <w:link w:val="BodyText3"/>
    <w:uiPriority w:val="99"/>
    <w:rsid w:val="00137033"/>
    <w:rPr>
      <w:sz w:val="26"/>
      <w:szCs w:val="26"/>
      <w:lang w:val="en-US" w:eastAsia="en-US"/>
    </w:rPr>
  </w:style>
  <w:style w:type="character" w:customStyle="1" w:styleId="BalloonTextChar">
    <w:name w:val="Balloon Text Char"/>
    <w:basedOn w:val="DefaultParagraphFont"/>
    <w:link w:val="BalloonText"/>
    <w:uiPriority w:val="99"/>
    <w:rsid w:val="00137033"/>
    <w:rPr>
      <w:rFonts w:ascii="Tahoma" w:hAnsi="Tahoma" w:cs="Tahoma"/>
      <w:sz w:val="16"/>
      <w:szCs w:val="16"/>
      <w:lang w:val="en-US" w:eastAsia="en-US"/>
    </w:rPr>
  </w:style>
  <w:style w:type="character" w:styleId="FollowedHyperlink">
    <w:name w:val="FollowedHyperlink"/>
    <w:basedOn w:val="DefaultParagraphFont"/>
    <w:uiPriority w:val="99"/>
    <w:unhideWhenUsed/>
    <w:rsid w:val="00137033"/>
    <w:rPr>
      <w:color w:val="800080" w:themeColor="followedHyperlink"/>
      <w:u w:val="single"/>
    </w:rPr>
  </w:style>
  <w:style w:type="paragraph" w:customStyle="1" w:styleId="Default">
    <w:name w:val="Default"/>
    <w:uiPriority w:val="99"/>
    <w:rsid w:val="003438C2"/>
    <w:pPr>
      <w:autoSpaceDE w:val="0"/>
      <w:autoSpaceDN w:val="0"/>
      <w:adjustRightInd w:val="0"/>
    </w:pPr>
    <w:rPr>
      <w:color w:val="000000"/>
      <w:sz w:val="24"/>
      <w:szCs w:val="24"/>
      <w:lang w:val="en-US" w:eastAsia="en-US"/>
    </w:rPr>
  </w:style>
  <w:style w:type="character" w:customStyle="1" w:styleId="Bodytext20">
    <w:name w:val="Body text (2)_"/>
    <w:link w:val="Bodytext21"/>
    <w:uiPriority w:val="99"/>
    <w:locked/>
    <w:rsid w:val="0016196C"/>
    <w:rPr>
      <w:sz w:val="28"/>
      <w:szCs w:val="28"/>
      <w:shd w:val="clear" w:color="auto" w:fill="FFFFFF"/>
    </w:rPr>
  </w:style>
  <w:style w:type="paragraph" w:customStyle="1" w:styleId="Bodytext21">
    <w:name w:val="Body text (2)"/>
    <w:basedOn w:val="Normal"/>
    <w:link w:val="Bodytext20"/>
    <w:uiPriority w:val="99"/>
    <w:rsid w:val="0016196C"/>
    <w:pPr>
      <w:widowControl w:val="0"/>
      <w:shd w:val="clear" w:color="auto" w:fill="FFFFFF"/>
      <w:spacing w:before="420" w:line="322" w:lineRule="exact"/>
    </w:pPr>
    <w:rPr>
      <w:sz w:val="28"/>
      <w:szCs w:val="28"/>
      <w:lang w:val="vi-VN" w:eastAsia="vi-VN"/>
    </w:rPr>
  </w:style>
  <w:style w:type="paragraph" w:customStyle="1" w:styleId="Char1">
    <w:name w:val="Char"/>
    <w:basedOn w:val="Normal"/>
    <w:rsid w:val="00204532"/>
    <w:pPr>
      <w:pageBreakBefore/>
      <w:spacing w:before="100" w:beforeAutospacing="1" w:after="100" w:afterAutospacing="1"/>
    </w:pPr>
    <w:rPr>
      <w:rFonts w:ascii="Tahoma" w:hAnsi="Tahoma" w:cs="Tahoma"/>
      <w:sz w:val="20"/>
      <w:szCs w:val="20"/>
    </w:rPr>
  </w:style>
  <w:style w:type="character" w:styleId="Strong">
    <w:name w:val="Strong"/>
    <w:basedOn w:val="DefaultParagraphFont"/>
    <w:uiPriority w:val="22"/>
    <w:qFormat/>
    <w:rsid w:val="006B34EB"/>
    <w:rPr>
      <w:b/>
      <w:bCs/>
    </w:rPr>
  </w:style>
  <w:style w:type="paragraph" w:customStyle="1" w:styleId="TableParagraph">
    <w:name w:val="Table Paragraph"/>
    <w:basedOn w:val="Normal"/>
    <w:uiPriority w:val="1"/>
    <w:qFormat/>
    <w:rsid w:val="00C40584"/>
    <w:pPr>
      <w:widowControl w:val="0"/>
      <w:autoSpaceDE w:val="0"/>
      <w:autoSpaceDN w:val="0"/>
      <w:spacing w:before="31"/>
      <w:ind w:left="10"/>
    </w:pPr>
    <w:rPr>
      <w:sz w:val="22"/>
      <w:szCs w:val="22"/>
      <w:lang w:val="vi"/>
    </w:rPr>
  </w:style>
  <w:style w:type="paragraph" w:customStyle="1" w:styleId="CharCharCharChar">
    <w:name w:val="Char Char Char Char"/>
    <w:basedOn w:val="Normal"/>
    <w:rsid w:val="003573E1"/>
    <w:pPr>
      <w:spacing w:after="160" w:line="240" w:lineRule="exact"/>
    </w:pPr>
    <w:rPr>
      <w:rFonts w:ascii="Verdana" w:hAnsi="Verdana" w:cs="Verdana"/>
      <w:sz w:val="20"/>
      <w:szCs w:val="20"/>
    </w:rPr>
  </w:style>
  <w:style w:type="character" w:customStyle="1" w:styleId="Heading7Char">
    <w:name w:val="Heading 7 Char"/>
    <w:basedOn w:val="DefaultParagraphFont"/>
    <w:link w:val="Heading7"/>
    <w:rsid w:val="002C446B"/>
    <w:rPr>
      <w:rFonts w:ascii=".VnTimeH" w:hAnsi=".VnTimeH"/>
      <w:b/>
      <w:sz w:val="24"/>
      <w:lang w:val="en-US" w:eastAsia="en-US"/>
    </w:rPr>
  </w:style>
  <w:style w:type="paragraph" w:customStyle="1" w:styleId="CharCharCharCharCharCharChar">
    <w:name w:val="Char Char Char Char Char Char Char"/>
    <w:basedOn w:val="Normal"/>
    <w:next w:val="Normal"/>
    <w:semiHidden/>
    <w:rsid w:val="002C446B"/>
    <w:pPr>
      <w:spacing w:before="120" w:after="120" w:line="312" w:lineRule="auto"/>
    </w:pPr>
    <w:rPr>
      <w:sz w:val="28"/>
      <w:szCs w:val="28"/>
    </w:rPr>
  </w:style>
  <w:style w:type="paragraph" w:customStyle="1" w:styleId="isselectedend">
    <w:name w:val="isselectedend"/>
    <w:basedOn w:val="Normal"/>
    <w:rsid w:val="00C873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2857">
      <w:bodyDiv w:val="1"/>
      <w:marLeft w:val="0"/>
      <w:marRight w:val="0"/>
      <w:marTop w:val="0"/>
      <w:marBottom w:val="0"/>
      <w:divBdr>
        <w:top w:val="none" w:sz="0" w:space="0" w:color="auto"/>
        <w:left w:val="none" w:sz="0" w:space="0" w:color="auto"/>
        <w:bottom w:val="none" w:sz="0" w:space="0" w:color="auto"/>
        <w:right w:val="none" w:sz="0" w:space="0" w:color="auto"/>
      </w:divBdr>
    </w:div>
    <w:div w:id="128477002">
      <w:bodyDiv w:val="1"/>
      <w:marLeft w:val="0"/>
      <w:marRight w:val="0"/>
      <w:marTop w:val="0"/>
      <w:marBottom w:val="0"/>
      <w:divBdr>
        <w:top w:val="none" w:sz="0" w:space="0" w:color="auto"/>
        <w:left w:val="none" w:sz="0" w:space="0" w:color="auto"/>
        <w:bottom w:val="none" w:sz="0" w:space="0" w:color="auto"/>
        <w:right w:val="none" w:sz="0" w:space="0" w:color="auto"/>
      </w:divBdr>
    </w:div>
    <w:div w:id="198519809">
      <w:bodyDiv w:val="1"/>
      <w:marLeft w:val="0"/>
      <w:marRight w:val="0"/>
      <w:marTop w:val="0"/>
      <w:marBottom w:val="0"/>
      <w:divBdr>
        <w:top w:val="none" w:sz="0" w:space="0" w:color="auto"/>
        <w:left w:val="none" w:sz="0" w:space="0" w:color="auto"/>
        <w:bottom w:val="none" w:sz="0" w:space="0" w:color="auto"/>
        <w:right w:val="none" w:sz="0" w:space="0" w:color="auto"/>
      </w:divBdr>
    </w:div>
    <w:div w:id="211625271">
      <w:bodyDiv w:val="1"/>
      <w:marLeft w:val="0"/>
      <w:marRight w:val="0"/>
      <w:marTop w:val="0"/>
      <w:marBottom w:val="0"/>
      <w:divBdr>
        <w:top w:val="none" w:sz="0" w:space="0" w:color="auto"/>
        <w:left w:val="none" w:sz="0" w:space="0" w:color="auto"/>
        <w:bottom w:val="none" w:sz="0" w:space="0" w:color="auto"/>
        <w:right w:val="none" w:sz="0" w:space="0" w:color="auto"/>
      </w:divBdr>
      <w:divsChild>
        <w:div w:id="438837648">
          <w:marLeft w:val="547"/>
          <w:marRight w:val="0"/>
          <w:marTop w:val="120"/>
          <w:marBottom w:val="60"/>
          <w:divBdr>
            <w:top w:val="none" w:sz="0" w:space="0" w:color="auto"/>
            <w:left w:val="none" w:sz="0" w:space="0" w:color="auto"/>
            <w:bottom w:val="none" w:sz="0" w:space="0" w:color="auto"/>
            <w:right w:val="none" w:sz="0" w:space="0" w:color="auto"/>
          </w:divBdr>
        </w:div>
        <w:div w:id="348918433">
          <w:marLeft w:val="547"/>
          <w:marRight w:val="0"/>
          <w:marTop w:val="120"/>
          <w:marBottom w:val="60"/>
          <w:divBdr>
            <w:top w:val="none" w:sz="0" w:space="0" w:color="auto"/>
            <w:left w:val="none" w:sz="0" w:space="0" w:color="auto"/>
            <w:bottom w:val="none" w:sz="0" w:space="0" w:color="auto"/>
            <w:right w:val="none" w:sz="0" w:space="0" w:color="auto"/>
          </w:divBdr>
        </w:div>
        <w:div w:id="868570626">
          <w:marLeft w:val="547"/>
          <w:marRight w:val="0"/>
          <w:marTop w:val="120"/>
          <w:marBottom w:val="0"/>
          <w:divBdr>
            <w:top w:val="none" w:sz="0" w:space="0" w:color="auto"/>
            <w:left w:val="none" w:sz="0" w:space="0" w:color="auto"/>
            <w:bottom w:val="none" w:sz="0" w:space="0" w:color="auto"/>
            <w:right w:val="none" w:sz="0" w:space="0" w:color="auto"/>
          </w:divBdr>
        </w:div>
        <w:div w:id="845096948">
          <w:marLeft w:val="547"/>
          <w:marRight w:val="0"/>
          <w:marTop w:val="120"/>
          <w:marBottom w:val="0"/>
          <w:divBdr>
            <w:top w:val="none" w:sz="0" w:space="0" w:color="auto"/>
            <w:left w:val="none" w:sz="0" w:space="0" w:color="auto"/>
            <w:bottom w:val="none" w:sz="0" w:space="0" w:color="auto"/>
            <w:right w:val="none" w:sz="0" w:space="0" w:color="auto"/>
          </w:divBdr>
        </w:div>
        <w:div w:id="1632445033">
          <w:marLeft w:val="547"/>
          <w:marRight w:val="0"/>
          <w:marTop w:val="120"/>
          <w:marBottom w:val="0"/>
          <w:divBdr>
            <w:top w:val="none" w:sz="0" w:space="0" w:color="auto"/>
            <w:left w:val="none" w:sz="0" w:space="0" w:color="auto"/>
            <w:bottom w:val="none" w:sz="0" w:space="0" w:color="auto"/>
            <w:right w:val="none" w:sz="0" w:space="0" w:color="auto"/>
          </w:divBdr>
        </w:div>
        <w:div w:id="608319736">
          <w:marLeft w:val="547"/>
          <w:marRight w:val="0"/>
          <w:marTop w:val="120"/>
          <w:marBottom w:val="0"/>
          <w:divBdr>
            <w:top w:val="none" w:sz="0" w:space="0" w:color="auto"/>
            <w:left w:val="none" w:sz="0" w:space="0" w:color="auto"/>
            <w:bottom w:val="none" w:sz="0" w:space="0" w:color="auto"/>
            <w:right w:val="none" w:sz="0" w:space="0" w:color="auto"/>
          </w:divBdr>
        </w:div>
        <w:div w:id="426116390">
          <w:marLeft w:val="547"/>
          <w:marRight w:val="0"/>
          <w:marTop w:val="120"/>
          <w:marBottom w:val="0"/>
          <w:divBdr>
            <w:top w:val="none" w:sz="0" w:space="0" w:color="auto"/>
            <w:left w:val="none" w:sz="0" w:space="0" w:color="auto"/>
            <w:bottom w:val="none" w:sz="0" w:space="0" w:color="auto"/>
            <w:right w:val="none" w:sz="0" w:space="0" w:color="auto"/>
          </w:divBdr>
        </w:div>
      </w:divsChild>
    </w:div>
    <w:div w:id="213350640">
      <w:bodyDiv w:val="1"/>
      <w:marLeft w:val="0"/>
      <w:marRight w:val="0"/>
      <w:marTop w:val="0"/>
      <w:marBottom w:val="0"/>
      <w:divBdr>
        <w:top w:val="none" w:sz="0" w:space="0" w:color="auto"/>
        <w:left w:val="none" w:sz="0" w:space="0" w:color="auto"/>
        <w:bottom w:val="none" w:sz="0" w:space="0" w:color="auto"/>
        <w:right w:val="none" w:sz="0" w:space="0" w:color="auto"/>
      </w:divBdr>
    </w:div>
    <w:div w:id="253900579">
      <w:bodyDiv w:val="1"/>
      <w:marLeft w:val="0"/>
      <w:marRight w:val="0"/>
      <w:marTop w:val="0"/>
      <w:marBottom w:val="0"/>
      <w:divBdr>
        <w:top w:val="none" w:sz="0" w:space="0" w:color="auto"/>
        <w:left w:val="none" w:sz="0" w:space="0" w:color="auto"/>
        <w:bottom w:val="none" w:sz="0" w:space="0" w:color="auto"/>
        <w:right w:val="none" w:sz="0" w:space="0" w:color="auto"/>
      </w:divBdr>
    </w:div>
    <w:div w:id="262342914">
      <w:bodyDiv w:val="1"/>
      <w:marLeft w:val="0"/>
      <w:marRight w:val="0"/>
      <w:marTop w:val="0"/>
      <w:marBottom w:val="0"/>
      <w:divBdr>
        <w:top w:val="none" w:sz="0" w:space="0" w:color="auto"/>
        <w:left w:val="none" w:sz="0" w:space="0" w:color="auto"/>
        <w:bottom w:val="none" w:sz="0" w:space="0" w:color="auto"/>
        <w:right w:val="none" w:sz="0" w:space="0" w:color="auto"/>
      </w:divBdr>
    </w:div>
    <w:div w:id="354699405">
      <w:bodyDiv w:val="1"/>
      <w:marLeft w:val="0"/>
      <w:marRight w:val="0"/>
      <w:marTop w:val="0"/>
      <w:marBottom w:val="0"/>
      <w:divBdr>
        <w:top w:val="none" w:sz="0" w:space="0" w:color="auto"/>
        <w:left w:val="none" w:sz="0" w:space="0" w:color="auto"/>
        <w:bottom w:val="none" w:sz="0" w:space="0" w:color="auto"/>
        <w:right w:val="none" w:sz="0" w:space="0" w:color="auto"/>
      </w:divBdr>
    </w:div>
    <w:div w:id="358437035">
      <w:bodyDiv w:val="1"/>
      <w:marLeft w:val="0"/>
      <w:marRight w:val="0"/>
      <w:marTop w:val="0"/>
      <w:marBottom w:val="0"/>
      <w:divBdr>
        <w:top w:val="none" w:sz="0" w:space="0" w:color="auto"/>
        <w:left w:val="none" w:sz="0" w:space="0" w:color="auto"/>
        <w:bottom w:val="none" w:sz="0" w:space="0" w:color="auto"/>
        <w:right w:val="none" w:sz="0" w:space="0" w:color="auto"/>
      </w:divBdr>
    </w:div>
    <w:div w:id="406197393">
      <w:bodyDiv w:val="1"/>
      <w:marLeft w:val="0"/>
      <w:marRight w:val="0"/>
      <w:marTop w:val="0"/>
      <w:marBottom w:val="0"/>
      <w:divBdr>
        <w:top w:val="none" w:sz="0" w:space="0" w:color="auto"/>
        <w:left w:val="none" w:sz="0" w:space="0" w:color="auto"/>
        <w:bottom w:val="none" w:sz="0" w:space="0" w:color="auto"/>
        <w:right w:val="none" w:sz="0" w:space="0" w:color="auto"/>
      </w:divBdr>
    </w:div>
    <w:div w:id="428043419">
      <w:bodyDiv w:val="1"/>
      <w:marLeft w:val="0"/>
      <w:marRight w:val="0"/>
      <w:marTop w:val="0"/>
      <w:marBottom w:val="0"/>
      <w:divBdr>
        <w:top w:val="none" w:sz="0" w:space="0" w:color="auto"/>
        <w:left w:val="none" w:sz="0" w:space="0" w:color="auto"/>
        <w:bottom w:val="none" w:sz="0" w:space="0" w:color="auto"/>
        <w:right w:val="none" w:sz="0" w:space="0" w:color="auto"/>
      </w:divBdr>
    </w:div>
    <w:div w:id="450906902">
      <w:bodyDiv w:val="1"/>
      <w:marLeft w:val="0"/>
      <w:marRight w:val="0"/>
      <w:marTop w:val="0"/>
      <w:marBottom w:val="0"/>
      <w:divBdr>
        <w:top w:val="none" w:sz="0" w:space="0" w:color="auto"/>
        <w:left w:val="none" w:sz="0" w:space="0" w:color="auto"/>
        <w:bottom w:val="none" w:sz="0" w:space="0" w:color="auto"/>
        <w:right w:val="none" w:sz="0" w:space="0" w:color="auto"/>
      </w:divBdr>
    </w:div>
    <w:div w:id="456291439">
      <w:bodyDiv w:val="1"/>
      <w:marLeft w:val="0"/>
      <w:marRight w:val="0"/>
      <w:marTop w:val="0"/>
      <w:marBottom w:val="0"/>
      <w:divBdr>
        <w:top w:val="none" w:sz="0" w:space="0" w:color="auto"/>
        <w:left w:val="none" w:sz="0" w:space="0" w:color="auto"/>
        <w:bottom w:val="none" w:sz="0" w:space="0" w:color="auto"/>
        <w:right w:val="none" w:sz="0" w:space="0" w:color="auto"/>
      </w:divBdr>
      <w:divsChild>
        <w:div w:id="182086737">
          <w:marLeft w:val="0"/>
          <w:marRight w:val="0"/>
          <w:marTop w:val="0"/>
          <w:marBottom w:val="0"/>
          <w:divBdr>
            <w:top w:val="none" w:sz="0" w:space="0" w:color="auto"/>
            <w:left w:val="none" w:sz="0" w:space="0" w:color="auto"/>
            <w:bottom w:val="none" w:sz="0" w:space="0" w:color="auto"/>
            <w:right w:val="none" w:sz="0" w:space="0" w:color="auto"/>
          </w:divBdr>
        </w:div>
        <w:div w:id="1974292363">
          <w:marLeft w:val="0"/>
          <w:marRight w:val="0"/>
          <w:marTop w:val="0"/>
          <w:marBottom w:val="0"/>
          <w:divBdr>
            <w:top w:val="none" w:sz="0" w:space="0" w:color="auto"/>
            <w:left w:val="none" w:sz="0" w:space="0" w:color="auto"/>
            <w:bottom w:val="none" w:sz="0" w:space="0" w:color="auto"/>
            <w:right w:val="none" w:sz="0" w:space="0" w:color="auto"/>
          </w:divBdr>
        </w:div>
      </w:divsChild>
    </w:div>
    <w:div w:id="482966685">
      <w:bodyDiv w:val="1"/>
      <w:marLeft w:val="0"/>
      <w:marRight w:val="0"/>
      <w:marTop w:val="0"/>
      <w:marBottom w:val="0"/>
      <w:divBdr>
        <w:top w:val="none" w:sz="0" w:space="0" w:color="auto"/>
        <w:left w:val="none" w:sz="0" w:space="0" w:color="auto"/>
        <w:bottom w:val="none" w:sz="0" w:space="0" w:color="auto"/>
        <w:right w:val="none" w:sz="0" w:space="0" w:color="auto"/>
      </w:divBdr>
    </w:div>
    <w:div w:id="507644639">
      <w:bodyDiv w:val="1"/>
      <w:marLeft w:val="0"/>
      <w:marRight w:val="0"/>
      <w:marTop w:val="0"/>
      <w:marBottom w:val="0"/>
      <w:divBdr>
        <w:top w:val="none" w:sz="0" w:space="0" w:color="auto"/>
        <w:left w:val="none" w:sz="0" w:space="0" w:color="auto"/>
        <w:bottom w:val="none" w:sz="0" w:space="0" w:color="auto"/>
        <w:right w:val="none" w:sz="0" w:space="0" w:color="auto"/>
      </w:divBdr>
    </w:div>
    <w:div w:id="517693668">
      <w:bodyDiv w:val="1"/>
      <w:marLeft w:val="0"/>
      <w:marRight w:val="0"/>
      <w:marTop w:val="0"/>
      <w:marBottom w:val="0"/>
      <w:divBdr>
        <w:top w:val="none" w:sz="0" w:space="0" w:color="auto"/>
        <w:left w:val="none" w:sz="0" w:space="0" w:color="auto"/>
        <w:bottom w:val="none" w:sz="0" w:space="0" w:color="auto"/>
        <w:right w:val="none" w:sz="0" w:space="0" w:color="auto"/>
      </w:divBdr>
    </w:div>
    <w:div w:id="545869910">
      <w:bodyDiv w:val="1"/>
      <w:marLeft w:val="0"/>
      <w:marRight w:val="0"/>
      <w:marTop w:val="0"/>
      <w:marBottom w:val="0"/>
      <w:divBdr>
        <w:top w:val="none" w:sz="0" w:space="0" w:color="auto"/>
        <w:left w:val="none" w:sz="0" w:space="0" w:color="auto"/>
        <w:bottom w:val="none" w:sz="0" w:space="0" w:color="auto"/>
        <w:right w:val="none" w:sz="0" w:space="0" w:color="auto"/>
      </w:divBdr>
    </w:div>
    <w:div w:id="566502219">
      <w:bodyDiv w:val="1"/>
      <w:marLeft w:val="0"/>
      <w:marRight w:val="0"/>
      <w:marTop w:val="0"/>
      <w:marBottom w:val="0"/>
      <w:divBdr>
        <w:top w:val="none" w:sz="0" w:space="0" w:color="auto"/>
        <w:left w:val="none" w:sz="0" w:space="0" w:color="auto"/>
        <w:bottom w:val="none" w:sz="0" w:space="0" w:color="auto"/>
        <w:right w:val="none" w:sz="0" w:space="0" w:color="auto"/>
      </w:divBdr>
    </w:div>
    <w:div w:id="668481132">
      <w:bodyDiv w:val="1"/>
      <w:marLeft w:val="0"/>
      <w:marRight w:val="0"/>
      <w:marTop w:val="0"/>
      <w:marBottom w:val="0"/>
      <w:divBdr>
        <w:top w:val="none" w:sz="0" w:space="0" w:color="auto"/>
        <w:left w:val="none" w:sz="0" w:space="0" w:color="auto"/>
        <w:bottom w:val="none" w:sz="0" w:space="0" w:color="auto"/>
        <w:right w:val="none" w:sz="0" w:space="0" w:color="auto"/>
      </w:divBdr>
    </w:div>
    <w:div w:id="690955322">
      <w:bodyDiv w:val="1"/>
      <w:marLeft w:val="0"/>
      <w:marRight w:val="0"/>
      <w:marTop w:val="0"/>
      <w:marBottom w:val="0"/>
      <w:divBdr>
        <w:top w:val="none" w:sz="0" w:space="0" w:color="auto"/>
        <w:left w:val="none" w:sz="0" w:space="0" w:color="auto"/>
        <w:bottom w:val="none" w:sz="0" w:space="0" w:color="auto"/>
        <w:right w:val="none" w:sz="0" w:space="0" w:color="auto"/>
      </w:divBdr>
    </w:div>
    <w:div w:id="695890380">
      <w:bodyDiv w:val="1"/>
      <w:marLeft w:val="0"/>
      <w:marRight w:val="0"/>
      <w:marTop w:val="0"/>
      <w:marBottom w:val="0"/>
      <w:divBdr>
        <w:top w:val="none" w:sz="0" w:space="0" w:color="auto"/>
        <w:left w:val="none" w:sz="0" w:space="0" w:color="auto"/>
        <w:bottom w:val="none" w:sz="0" w:space="0" w:color="auto"/>
        <w:right w:val="none" w:sz="0" w:space="0" w:color="auto"/>
      </w:divBdr>
    </w:div>
    <w:div w:id="703166494">
      <w:bodyDiv w:val="1"/>
      <w:marLeft w:val="0"/>
      <w:marRight w:val="0"/>
      <w:marTop w:val="0"/>
      <w:marBottom w:val="0"/>
      <w:divBdr>
        <w:top w:val="none" w:sz="0" w:space="0" w:color="auto"/>
        <w:left w:val="none" w:sz="0" w:space="0" w:color="auto"/>
        <w:bottom w:val="none" w:sz="0" w:space="0" w:color="auto"/>
        <w:right w:val="none" w:sz="0" w:space="0" w:color="auto"/>
      </w:divBdr>
      <w:divsChild>
        <w:div w:id="1731034865">
          <w:marLeft w:val="0"/>
          <w:marRight w:val="0"/>
          <w:marTop w:val="0"/>
          <w:marBottom w:val="0"/>
          <w:divBdr>
            <w:top w:val="none" w:sz="0" w:space="0" w:color="auto"/>
            <w:left w:val="none" w:sz="0" w:space="0" w:color="auto"/>
            <w:bottom w:val="none" w:sz="0" w:space="0" w:color="auto"/>
            <w:right w:val="none" w:sz="0" w:space="0" w:color="auto"/>
          </w:divBdr>
        </w:div>
        <w:div w:id="92821842">
          <w:marLeft w:val="0"/>
          <w:marRight w:val="0"/>
          <w:marTop w:val="0"/>
          <w:marBottom w:val="0"/>
          <w:divBdr>
            <w:top w:val="none" w:sz="0" w:space="0" w:color="auto"/>
            <w:left w:val="none" w:sz="0" w:space="0" w:color="auto"/>
            <w:bottom w:val="none" w:sz="0" w:space="0" w:color="auto"/>
            <w:right w:val="none" w:sz="0" w:space="0" w:color="auto"/>
          </w:divBdr>
        </w:div>
        <w:div w:id="1156341085">
          <w:marLeft w:val="0"/>
          <w:marRight w:val="0"/>
          <w:marTop w:val="0"/>
          <w:marBottom w:val="0"/>
          <w:divBdr>
            <w:top w:val="none" w:sz="0" w:space="0" w:color="auto"/>
            <w:left w:val="none" w:sz="0" w:space="0" w:color="auto"/>
            <w:bottom w:val="none" w:sz="0" w:space="0" w:color="auto"/>
            <w:right w:val="none" w:sz="0" w:space="0" w:color="auto"/>
          </w:divBdr>
        </w:div>
        <w:div w:id="1666202807">
          <w:marLeft w:val="0"/>
          <w:marRight w:val="0"/>
          <w:marTop w:val="0"/>
          <w:marBottom w:val="0"/>
          <w:divBdr>
            <w:top w:val="none" w:sz="0" w:space="0" w:color="auto"/>
            <w:left w:val="none" w:sz="0" w:space="0" w:color="auto"/>
            <w:bottom w:val="none" w:sz="0" w:space="0" w:color="auto"/>
            <w:right w:val="none" w:sz="0" w:space="0" w:color="auto"/>
          </w:divBdr>
        </w:div>
        <w:div w:id="1107189911">
          <w:marLeft w:val="0"/>
          <w:marRight w:val="0"/>
          <w:marTop w:val="0"/>
          <w:marBottom w:val="0"/>
          <w:divBdr>
            <w:top w:val="none" w:sz="0" w:space="0" w:color="auto"/>
            <w:left w:val="none" w:sz="0" w:space="0" w:color="auto"/>
            <w:bottom w:val="none" w:sz="0" w:space="0" w:color="auto"/>
            <w:right w:val="none" w:sz="0" w:space="0" w:color="auto"/>
          </w:divBdr>
        </w:div>
      </w:divsChild>
    </w:div>
    <w:div w:id="780993197">
      <w:bodyDiv w:val="1"/>
      <w:marLeft w:val="0"/>
      <w:marRight w:val="0"/>
      <w:marTop w:val="0"/>
      <w:marBottom w:val="0"/>
      <w:divBdr>
        <w:top w:val="none" w:sz="0" w:space="0" w:color="auto"/>
        <w:left w:val="none" w:sz="0" w:space="0" w:color="auto"/>
        <w:bottom w:val="none" w:sz="0" w:space="0" w:color="auto"/>
        <w:right w:val="none" w:sz="0" w:space="0" w:color="auto"/>
      </w:divBdr>
    </w:div>
    <w:div w:id="795948755">
      <w:bodyDiv w:val="1"/>
      <w:marLeft w:val="0"/>
      <w:marRight w:val="0"/>
      <w:marTop w:val="0"/>
      <w:marBottom w:val="0"/>
      <w:divBdr>
        <w:top w:val="none" w:sz="0" w:space="0" w:color="auto"/>
        <w:left w:val="none" w:sz="0" w:space="0" w:color="auto"/>
        <w:bottom w:val="none" w:sz="0" w:space="0" w:color="auto"/>
        <w:right w:val="none" w:sz="0" w:space="0" w:color="auto"/>
      </w:divBdr>
    </w:div>
    <w:div w:id="875116464">
      <w:bodyDiv w:val="1"/>
      <w:marLeft w:val="0"/>
      <w:marRight w:val="0"/>
      <w:marTop w:val="0"/>
      <w:marBottom w:val="0"/>
      <w:divBdr>
        <w:top w:val="none" w:sz="0" w:space="0" w:color="auto"/>
        <w:left w:val="none" w:sz="0" w:space="0" w:color="auto"/>
        <w:bottom w:val="none" w:sz="0" w:space="0" w:color="auto"/>
        <w:right w:val="none" w:sz="0" w:space="0" w:color="auto"/>
      </w:divBdr>
    </w:div>
    <w:div w:id="909075869">
      <w:bodyDiv w:val="1"/>
      <w:marLeft w:val="0"/>
      <w:marRight w:val="0"/>
      <w:marTop w:val="0"/>
      <w:marBottom w:val="0"/>
      <w:divBdr>
        <w:top w:val="none" w:sz="0" w:space="0" w:color="auto"/>
        <w:left w:val="none" w:sz="0" w:space="0" w:color="auto"/>
        <w:bottom w:val="none" w:sz="0" w:space="0" w:color="auto"/>
        <w:right w:val="none" w:sz="0" w:space="0" w:color="auto"/>
      </w:divBdr>
    </w:div>
    <w:div w:id="915168031">
      <w:bodyDiv w:val="1"/>
      <w:marLeft w:val="0"/>
      <w:marRight w:val="0"/>
      <w:marTop w:val="0"/>
      <w:marBottom w:val="0"/>
      <w:divBdr>
        <w:top w:val="none" w:sz="0" w:space="0" w:color="auto"/>
        <w:left w:val="none" w:sz="0" w:space="0" w:color="auto"/>
        <w:bottom w:val="none" w:sz="0" w:space="0" w:color="auto"/>
        <w:right w:val="none" w:sz="0" w:space="0" w:color="auto"/>
      </w:divBdr>
    </w:div>
    <w:div w:id="986974634">
      <w:bodyDiv w:val="1"/>
      <w:marLeft w:val="0"/>
      <w:marRight w:val="0"/>
      <w:marTop w:val="0"/>
      <w:marBottom w:val="0"/>
      <w:divBdr>
        <w:top w:val="none" w:sz="0" w:space="0" w:color="auto"/>
        <w:left w:val="none" w:sz="0" w:space="0" w:color="auto"/>
        <w:bottom w:val="none" w:sz="0" w:space="0" w:color="auto"/>
        <w:right w:val="none" w:sz="0" w:space="0" w:color="auto"/>
      </w:divBdr>
    </w:div>
    <w:div w:id="1019352057">
      <w:bodyDiv w:val="1"/>
      <w:marLeft w:val="0"/>
      <w:marRight w:val="0"/>
      <w:marTop w:val="0"/>
      <w:marBottom w:val="0"/>
      <w:divBdr>
        <w:top w:val="none" w:sz="0" w:space="0" w:color="auto"/>
        <w:left w:val="none" w:sz="0" w:space="0" w:color="auto"/>
        <w:bottom w:val="none" w:sz="0" w:space="0" w:color="auto"/>
        <w:right w:val="none" w:sz="0" w:space="0" w:color="auto"/>
      </w:divBdr>
      <w:divsChild>
        <w:div w:id="1603538394">
          <w:marLeft w:val="547"/>
          <w:marRight w:val="0"/>
          <w:marTop w:val="120"/>
          <w:marBottom w:val="60"/>
          <w:divBdr>
            <w:top w:val="none" w:sz="0" w:space="0" w:color="auto"/>
            <w:left w:val="none" w:sz="0" w:space="0" w:color="auto"/>
            <w:bottom w:val="none" w:sz="0" w:space="0" w:color="auto"/>
            <w:right w:val="none" w:sz="0" w:space="0" w:color="auto"/>
          </w:divBdr>
        </w:div>
        <w:div w:id="1622689995">
          <w:marLeft w:val="547"/>
          <w:marRight w:val="0"/>
          <w:marTop w:val="120"/>
          <w:marBottom w:val="60"/>
          <w:divBdr>
            <w:top w:val="none" w:sz="0" w:space="0" w:color="auto"/>
            <w:left w:val="none" w:sz="0" w:space="0" w:color="auto"/>
            <w:bottom w:val="none" w:sz="0" w:space="0" w:color="auto"/>
            <w:right w:val="none" w:sz="0" w:space="0" w:color="auto"/>
          </w:divBdr>
        </w:div>
        <w:div w:id="618683716">
          <w:marLeft w:val="547"/>
          <w:marRight w:val="0"/>
          <w:marTop w:val="120"/>
          <w:marBottom w:val="60"/>
          <w:divBdr>
            <w:top w:val="none" w:sz="0" w:space="0" w:color="auto"/>
            <w:left w:val="none" w:sz="0" w:space="0" w:color="auto"/>
            <w:bottom w:val="none" w:sz="0" w:space="0" w:color="auto"/>
            <w:right w:val="none" w:sz="0" w:space="0" w:color="auto"/>
          </w:divBdr>
        </w:div>
        <w:div w:id="488719502">
          <w:marLeft w:val="547"/>
          <w:marRight w:val="0"/>
          <w:marTop w:val="120"/>
          <w:marBottom w:val="60"/>
          <w:divBdr>
            <w:top w:val="none" w:sz="0" w:space="0" w:color="auto"/>
            <w:left w:val="none" w:sz="0" w:space="0" w:color="auto"/>
            <w:bottom w:val="none" w:sz="0" w:space="0" w:color="auto"/>
            <w:right w:val="none" w:sz="0" w:space="0" w:color="auto"/>
          </w:divBdr>
        </w:div>
        <w:div w:id="129522360">
          <w:marLeft w:val="547"/>
          <w:marRight w:val="0"/>
          <w:marTop w:val="120"/>
          <w:marBottom w:val="60"/>
          <w:divBdr>
            <w:top w:val="none" w:sz="0" w:space="0" w:color="auto"/>
            <w:left w:val="none" w:sz="0" w:space="0" w:color="auto"/>
            <w:bottom w:val="none" w:sz="0" w:space="0" w:color="auto"/>
            <w:right w:val="none" w:sz="0" w:space="0" w:color="auto"/>
          </w:divBdr>
        </w:div>
        <w:div w:id="1635914354">
          <w:marLeft w:val="547"/>
          <w:marRight w:val="0"/>
          <w:marTop w:val="120"/>
          <w:marBottom w:val="60"/>
          <w:divBdr>
            <w:top w:val="none" w:sz="0" w:space="0" w:color="auto"/>
            <w:left w:val="none" w:sz="0" w:space="0" w:color="auto"/>
            <w:bottom w:val="none" w:sz="0" w:space="0" w:color="auto"/>
            <w:right w:val="none" w:sz="0" w:space="0" w:color="auto"/>
          </w:divBdr>
        </w:div>
      </w:divsChild>
    </w:div>
    <w:div w:id="1058939145">
      <w:bodyDiv w:val="1"/>
      <w:marLeft w:val="0"/>
      <w:marRight w:val="0"/>
      <w:marTop w:val="0"/>
      <w:marBottom w:val="0"/>
      <w:divBdr>
        <w:top w:val="none" w:sz="0" w:space="0" w:color="auto"/>
        <w:left w:val="none" w:sz="0" w:space="0" w:color="auto"/>
        <w:bottom w:val="none" w:sz="0" w:space="0" w:color="auto"/>
        <w:right w:val="none" w:sz="0" w:space="0" w:color="auto"/>
      </w:divBdr>
    </w:div>
    <w:div w:id="1066223676">
      <w:bodyDiv w:val="1"/>
      <w:marLeft w:val="0"/>
      <w:marRight w:val="0"/>
      <w:marTop w:val="0"/>
      <w:marBottom w:val="0"/>
      <w:divBdr>
        <w:top w:val="none" w:sz="0" w:space="0" w:color="auto"/>
        <w:left w:val="none" w:sz="0" w:space="0" w:color="auto"/>
        <w:bottom w:val="none" w:sz="0" w:space="0" w:color="auto"/>
        <w:right w:val="none" w:sz="0" w:space="0" w:color="auto"/>
      </w:divBdr>
    </w:div>
    <w:div w:id="1216895520">
      <w:bodyDiv w:val="1"/>
      <w:marLeft w:val="0"/>
      <w:marRight w:val="0"/>
      <w:marTop w:val="0"/>
      <w:marBottom w:val="0"/>
      <w:divBdr>
        <w:top w:val="none" w:sz="0" w:space="0" w:color="auto"/>
        <w:left w:val="none" w:sz="0" w:space="0" w:color="auto"/>
        <w:bottom w:val="none" w:sz="0" w:space="0" w:color="auto"/>
        <w:right w:val="none" w:sz="0" w:space="0" w:color="auto"/>
      </w:divBdr>
    </w:div>
    <w:div w:id="1242564398">
      <w:bodyDiv w:val="1"/>
      <w:marLeft w:val="0"/>
      <w:marRight w:val="0"/>
      <w:marTop w:val="0"/>
      <w:marBottom w:val="0"/>
      <w:divBdr>
        <w:top w:val="none" w:sz="0" w:space="0" w:color="auto"/>
        <w:left w:val="none" w:sz="0" w:space="0" w:color="auto"/>
        <w:bottom w:val="none" w:sz="0" w:space="0" w:color="auto"/>
        <w:right w:val="none" w:sz="0" w:space="0" w:color="auto"/>
      </w:divBdr>
    </w:div>
    <w:div w:id="1333872043">
      <w:bodyDiv w:val="1"/>
      <w:marLeft w:val="0"/>
      <w:marRight w:val="0"/>
      <w:marTop w:val="0"/>
      <w:marBottom w:val="0"/>
      <w:divBdr>
        <w:top w:val="none" w:sz="0" w:space="0" w:color="auto"/>
        <w:left w:val="none" w:sz="0" w:space="0" w:color="auto"/>
        <w:bottom w:val="none" w:sz="0" w:space="0" w:color="auto"/>
        <w:right w:val="none" w:sz="0" w:space="0" w:color="auto"/>
      </w:divBdr>
    </w:div>
    <w:div w:id="1365131687">
      <w:bodyDiv w:val="1"/>
      <w:marLeft w:val="0"/>
      <w:marRight w:val="0"/>
      <w:marTop w:val="0"/>
      <w:marBottom w:val="0"/>
      <w:divBdr>
        <w:top w:val="none" w:sz="0" w:space="0" w:color="auto"/>
        <w:left w:val="none" w:sz="0" w:space="0" w:color="auto"/>
        <w:bottom w:val="none" w:sz="0" w:space="0" w:color="auto"/>
        <w:right w:val="none" w:sz="0" w:space="0" w:color="auto"/>
      </w:divBdr>
    </w:div>
    <w:div w:id="1372458178">
      <w:bodyDiv w:val="1"/>
      <w:marLeft w:val="0"/>
      <w:marRight w:val="0"/>
      <w:marTop w:val="0"/>
      <w:marBottom w:val="0"/>
      <w:divBdr>
        <w:top w:val="none" w:sz="0" w:space="0" w:color="auto"/>
        <w:left w:val="none" w:sz="0" w:space="0" w:color="auto"/>
        <w:bottom w:val="none" w:sz="0" w:space="0" w:color="auto"/>
        <w:right w:val="none" w:sz="0" w:space="0" w:color="auto"/>
      </w:divBdr>
    </w:div>
    <w:div w:id="1380401464">
      <w:bodyDiv w:val="1"/>
      <w:marLeft w:val="0"/>
      <w:marRight w:val="0"/>
      <w:marTop w:val="0"/>
      <w:marBottom w:val="0"/>
      <w:divBdr>
        <w:top w:val="none" w:sz="0" w:space="0" w:color="auto"/>
        <w:left w:val="none" w:sz="0" w:space="0" w:color="auto"/>
        <w:bottom w:val="none" w:sz="0" w:space="0" w:color="auto"/>
        <w:right w:val="none" w:sz="0" w:space="0" w:color="auto"/>
      </w:divBdr>
    </w:div>
    <w:div w:id="1544751681">
      <w:bodyDiv w:val="1"/>
      <w:marLeft w:val="0"/>
      <w:marRight w:val="0"/>
      <w:marTop w:val="0"/>
      <w:marBottom w:val="0"/>
      <w:divBdr>
        <w:top w:val="none" w:sz="0" w:space="0" w:color="auto"/>
        <w:left w:val="none" w:sz="0" w:space="0" w:color="auto"/>
        <w:bottom w:val="none" w:sz="0" w:space="0" w:color="auto"/>
        <w:right w:val="none" w:sz="0" w:space="0" w:color="auto"/>
      </w:divBdr>
    </w:div>
    <w:div w:id="1601716185">
      <w:bodyDiv w:val="1"/>
      <w:marLeft w:val="0"/>
      <w:marRight w:val="0"/>
      <w:marTop w:val="0"/>
      <w:marBottom w:val="0"/>
      <w:divBdr>
        <w:top w:val="none" w:sz="0" w:space="0" w:color="auto"/>
        <w:left w:val="none" w:sz="0" w:space="0" w:color="auto"/>
        <w:bottom w:val="none" w:sz="0" w:space="0" w:color="auto"/>
        <w:right w:val="none" w:sz="0" w:space="0" w:color="auto"/>
      </w:divBdr>
    </w:div>
    <w:div w:id="1684670581">
      <w:bodyDiv w:val="1"/>
      <w:marLeft w:val="0"/>
      <w:marRight w:val="0"/>
      <w:marTop w:val="0"/>
      <w:marBottom w:val="0"/>
      <w:divBdr>
        <w:top w:val="none" w:sz="0" w:space="0" w:color="auto"/>
        <w:left w:val="none" w:sz="0" w:space="0" w:color="auto"/>
        <w:bottom w:val="none" w:sz="0" w:space="0" w:color="auto"/>
        <w:right w:val="none" w:sz="0" w:space="0" w:color="auto"/>
      </w:divBdr>
    </w:div>
    <w:div w:id="1702168022">
      <w:bodyDiv w:val="1"/>
      <w:marLeft w:val="0"/>
      <w:marRight w:val="0"/>
      <w:marTop w:val="0"/>
      <w:marBottom w:val="0"/>
      <w:divBdr>
        <w:top w:val="none" w:sz="0" w:space="0" w:color="auto"/>
        <w:left w:val="none" w:sz="0" w:space="0" w:color="auto"/>
        <w:bottom w:val="none" w:sz="0" w:space="0" w:color="auto"/>
        <w:right w:val="none" w:sz="0" w:space="0" w:color="auto"/>
      </w:divBdr>
    </w:div>
    <w:div w:id="1779451794">
      <w:bodyDiv w:val="1"/>
      <w:marLeft w:val="0"/>
      <w:marRight w:val="0"/>
      <w:marTop w:val="0"/>
      <w:marBottom w:val="0"/>
      <w:divBdr>
        <w:top w:val="none" w:sz="0" w:space="0" w:color="auto"/>
        <w:left w:val="none" w:sz="0" w:space="0" w:color="auto"/>
        <w:bottom w:val="none" w:sz="0" w:space="0" w:color="auto"/>
        <w:right w:val="none" w:sz="0" w:space="0" w:color="auto"/>
      </w:divBdr>
    </w:div>
    <w:div w:id="1786536910">
      <w:bodyDiv w:val="1"/>
      <w:marLeft w:val="0"/>
      <w:marRight w:val="0"/>
      <w:marTop w:val="0"/>
      <w:marBottom w:val="0"/>
      <w:divBdr>
        <w:top w:val="none" w:sz="0" w:space="0" w:color="auto"/>
        <w:left w:val="none" w:sz="0" w:space="0" w:color="auto"/>
        <w:bottom w:val="none" w:sz="0" w:space="0" w:color="auto"/>
        <w:right w:val="none" w:sz="0" w:space="0" w:color="auto"/>
      </w:divBdr>
    </w:div>
    <w:div w:id="1788432552">
      <w:bodyDiv w:val="1"/>
      <w:marLeft w:val="0"/>
      <w:marRight w:val="0"/>
      <w:marTop w:val="0"/>
      <w:marBottom w:val="0"/>
      <w:divBdr>
        <w:top w:val="none" w:sz="0" w:space="0" w:color="auto"/>
        <w:left w:val="none" w:sz="0" w:space="0" w:color="auto"/>
        <w:bottom w:val="none" w:sz="0" w:space="0" w:color="auto"/>
        <w:right w:val="none" w:sz="0" w:space="0" w:color="auto"/>
      </w:divBdr>
    </w:div>
    <w:div w:id="1861167424">
      <w:bodyDiv w:val="1"/>
      <w:marLeft w:val="0"/>
      <w:marRight w:val="0"/>
      <w:marTop w:val="0"/>
      <w:marBottom w:val="0"/>
      <w:divBdr>
        <w:top w:val="none" w:sz="0" w:space="0" w:color="auto"/>
        <w:left w:val="none" w:sz="0" w:space="0" w:color="auto"/>
        <w:bottom w:val="none" w:sz="0" w:space="0" w:color="auto"/>
        <w:right w:val="none" w:sz="0" w:space="0" w:color="auto"/>
      </w:divBdr>
    </w:div>
    <w:div w:id="1861501882">
      <w:bodyDiv w:val="1"/>
      <w:marLeft w:val="0"/>
      <w:marRight w:val="0"/>
      <w:marTop w:val="0"/>
      <w:marBottom w:val="0"/>
      <w:divBdr>
        <w:top w:val="none" w:sz="0" w:space="0" w:color="auto"/>
        <w:left w:val="none" w:sz="0" w:space="0" w:color="auto"/>
        <w:bottom w:val="none" w:sz="0" w:space="0" w:color="auto"/>
        <w:right w:val="none" w:sz="0" w:space="0" w:color="auto"/>
      </w:divBdr>
    </w:div>
    <w:div w:id="1879507660">
      <w:bodyDiv w:val="1"/>
      <w:marLeft w:val="0"/>
      <w:marRight w:val="0"/>
      <w:marTop w:val="0"/>
      <w:marBottom w:val="0"/>
      <w:divBdr>
        <w:top w:val="none" w:sz="0" w:space="0" w:color="auto"/>
        <w:left w:val="none" w:sz="0" w:space="0" w:color="auto"/>
        <w:bottom w:val="none" w:sz="0" w:space="0" w:color="auto"/>
        <w:right w:val="none" w:sz="0" w:space="0" w:color="auto"/>
      </w:divBdr>
    </w:div>
    <w:div w:id="1901359014">
      <w:bodyDiv w:val="1"/>
      <w:marLeft w:val="0"/>
      <w:marRight w:val="0"/>
      <w:marTop w:val="0"/>
      <w:marBottom w:val="0"/>
      <w:divBdr>
        <w:top w:val="none" w:sz="0" w:space="0" w:color="auto"/>
        <w:left w:val="none" w:sz="0" w:space="0" w:color="auto"/>
        <w:bottom w:val="none" w:sz="0" w:space="0" w:color="auto"/>
        <w:right w:val="none" w:sz="0" w:space="0" w:color="auto"/>
      </w:divBdr>
    </w:div>
    <w:div w:id="1932542636">
      <w:bodyDiv w:val="1"/>
      <w:marLeft w:val="0"/>
      <w:marRight w:val="0"/>
      <w:marTop w:val="0"/>
      <w:marBottom w:val="0"/>
      <w:divBdr>
        <w:top w:val="none" w:sz="0" w:space="0" w:color="auto"/>
        <w:left w:val="none" w:sz="0" w:space="0" w:color="auto"/>
        <w:bottom w:val="none" w:sz="0" w:space="0" w:color="auto"/>
        <w:right w:val="none" w:sz="0" w:space="0" w:color="auto"/>
      </w:divBdr>
    </w:div>
    <w:div w:id="2027755620">
      <w:bodyDiv w:val="1"/>
      <w:marLeft w:val="0"/>
      <w:marRight w:val="0"/>
      <w:marTop w:val="0"/>
      <w:marBottom w:val="0"/>
      <w:divBdr>
        <w:top w:val="none" w:sz="0" w:space="0" w:color="auto"/>
        <w:left w:val="none" w:sz="0" w:space="0" w:color="auto"/>
        <w:bottom w:val="none" w:sz="0" w:space="0" w:color="auto"/>
        <w:right w:val="none" w:sz="0" w:space="0" w:color="auto"/>
      </w:divBdr>
    </w:div>
    <w:div w:id="2041661027">
      <w:bodyDiv w:val="1"/>
      <w:marLeft w:val="0"/>
      <w:marRight w:val="0"/>
      <w:marTop w:val="0"/>
      <w:marBottom w:val="0"/>
      <w:divBdr>
        <w:top w:val="none" w:sz="0" w:space="0" w:color="auto"/>
        <w:left w:val="none" w:sz="0" w:space="0" w:color="auto"/>
        <w:bottom w:val="none" w:sz="0" w:space="0" w:color="auto"/>
        <w:right w:val="none" w:sz="0" w:space="0" w:color="auto"/>
      </w:divBdr>
    </w:div>
    <w:div w:id="2070764400">
      <w:bodyDiv w:val="1"/>
      <w:marLeft w:val="0"/>
      <w:marRight w:val="0"/>
      <w:marTop w:val="0"/>
      <w:marBottom w:val="0"/>
      <w:divBdr>
        <w:top w:val="none" w:sz="0" w:space="0" w:color="auto"/>
        <w:left w:val="none" w:sz="0" w:space="0" w:color="auto"/>
        <w:bottom w:val="none" w:sz="0" w:space="0" w:color="auto"/>
        <w:right w:val="none" w:sz="0" w:space="0" w:color="auto"/>
      </w:divBdr>
      <w:divsChild>
        <w:div w:id="1865360765">
          <w:marLeft w:val="0"/>
          <w:marRight w:val="0"/>
          <w:marTop w:val="0"/>
          <w:marBottom w:val="0"/>
          <w:divBdr>
            <w:top w:val="none" w:sz="0" w:space="0" w:color="auto"/>
            <w:left w:val="none" w:sz="0" w:space="0" w:color="auto"/>
            <w:bottom w:val="none" w:sz="0" w:space="0" w:color="auto"/>
            <w:right w:val="none" w:sz="0" w:space="0" w:color="auto"/>
          </w:divBdr>
        </w:div>
        <w:div w:id="844855488">
          <w:marLeft w:val="0"/>
          <w:marRight w:val="0"/>
          <w:marTop w:val="0"/>
          <w:marBottom w:val="0"/>
          <w:divBdr>
            <w:top w:val="none" w:sz="0" w:space="0" w:color="auto"/>
            <w:left w:val="none" w:sz="0" w:space="0" w:color="auto"/>
            <w:bottom w:val="none" w:sz="0" w:space="0" w:color="auto"/>
            <w:right w:val="none" w:sz="0" w:space="0" w:color="auto"/>
          </w:divBdr>
        </w:div>
      </w:divsChild>
    </w:div>
    <w:div w:id="21047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mdong.tsdc.vn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Giao-duc/Nghi-dinh-57-2017-ND-CP-uu-tien-tuyen-sinh-ho-tro-hoc-tap-tre-mau-giao-hoc-sinh-sinh-vien-dan-toc-34892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E460A-FFFF-4235-9F03-576B43B7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4351</Words>
  <Characters>24802</Characters>
  <Application>Microsoft Office Word</Application>
  <DocSecurity>0</DocSecurity>
  <Lines>206</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Tænh Laâm Ñoàng                          COÄNG HOØA XAÕ HOÄI CHUÛ NGHÓA VIEÄT NAM</vt:lpstr>
      <vt:lpstr>UBND Tænh Laâm Ñoàng                          COÄNG HOØA XAÕ HOÄI CHUÛ NGHÓA VIEÄT NAM</vt:lpstr>
    </vt:vector>
  </TitlesOfParts>
  <Company>So Giao duc Lam Dong</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Tænh Laâm Ñoàng                          COÄNG HOØA XAÕ HOÄI CHUÛ NGHÓA VIEÄT NAM</dc:title>
  <dc:creator>Dang Thanh Huong</dc:creator>
  <cp:lastModifiedBy>USER</cp:lastModifiedBy>
  <cp:revision>14</cp:revision>
  <cp:lastPrinted>2025-06-03T09:01:00Z</cp:lastPrinted>
  <dcterms:created xsi:type="dcterms:W3CDTF">2026-06-04T08:31:00Z</dcterms:created>
  <dcterms:modified xsi:type="dcterms:W3CDTF">2026-06-04T09:18:00Z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